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18" w:rsidRPr="006F29F9" w:rsidRDefault="00B875EB">
      <w:pPr>
        <w:rPr>
          <w:b/>
          <w:sz w:val="22"/>
        </w:rPr>
      </w:pPr>
      <w:r>
        <w:rPr>
          <w:noProof/>
          <w:sz w:val="22"/>
          <w:lang w:val="de-DE" w:eastAsia="de-DE"/>
        </w:rPr>
        <w:drawing>
          <wp:anchor distT="0" distB="0" distL="114300" distR="114300" simplePos="0" relativeHeight="251657728" behindDoc="0" locked="0" layoutInCell="1" allowOverlap="1">
            <wp:simplePos x="0" y="0"/>
            <wp:positionH relativeFrom="column">
              <wp:posOffset>4484370</wp:posOffset>
            </wp:positionH>
            <wp:positionV relativeFrom="paragraph">
              <wp:posOffset>-603885</wp:posOffset>
            </wp:positionV>
            <wp:extent cx="1819275" cy="828675"/>
            <wp:effectExtent l="0" t="0" r="9525" b="9525"/>
            <wp:wrapSquare wrapText="bothSides"/>
            <wp:docPr id="2" name="Bild 2" descr="logo_renovabis_klein_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novabis_klein_u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Help with the application</w:t>
      </w:r>
    </w:p>
    <w:p w:rsidR="00DD4FE0" w:rsidRPr="001304FF" w:rsidRDefault="00DD4FE0">
      <w:pPr>
        <w:rPr>
          <w:szCs w:val="20"/>
        </w:rPr>
      </w:pPr>
    </w:p>
    <w:p w:rsidR="0029315C" w:rsidRPr="001304FF" w:rsidRDefault="005A19D4">
      <w:pPr>
        <w:rPr>
          <w:b/>
          <w:i/>
          <w:szCs w:val="20"/>
        </w:rPr>
      </w:pPr>
      <w:r>
        <w:rPr>
          <w:b/>
          <w:i/>
          <w:szCs w:val="20"/>
        </w:rPr>
        <w:t>(A) General notes:</w:t>
      </w:r>
    </w:p>
    <w:p w:rsidR="00343A29" w:rsidRDefault="00343A29" w:rsidP="0041750E">
      <w:pPr>
        <w:rPr>
          <w:b/>
          <w:szCs w:val="20"/>
        </w:rPr>
      </w:pPr>
    </w:p>
    <w:p w:rsidR="0041750E" w:rsidRPr="001304FF" w:rsidRDefault="0041750E" w:rsidP="0041750E">
      <w:pPr>
        <w:rPr>
          <w:b/>
          <w:szCs w:val="20"/>
        </w:rPr>
      </w:pPr>
      <w:r>
        <w:rPr>
          <w:b/>
          <w:szCs w:val="20"/>
        </w:rPr>
        <w:t>Language:</w:t>
      </w:r>
    </w:p>
    <w:p w:rsidR="0041750E" w:rsidRPr="001304FF" w:rsidRDefault="0041750E">
      <w:pPr>
        <w:rPr>
          <w:szCs w:val="20"/>
        </w:rPr>
      </w:pPr>
      <w:r>
        <w:t>English or German</w:t>
      </w:r>
    </w:p>
    <w:p w:rsidR="0041750E" w:rsidRPr="001304FF" w:rsidRDefault="0041750E">
      <w:pPr>
        <w:rPr>
          <w:szCs w:val="20"/>
        </w:rPr>
      </w:pPr>
    </w:p>
    <w:p w:rsidR="0041750E" w:rsidRPr="001304FF" w:rsidRDefault="0041750E" w:rsidP="0041750E">
      <w:pPr>
        <w:rPr>
          <w:b/>
          <w:szCs w:val="20"/>
        </w:rPr>
      </w:pPr>
      <w:r>
        <w:rPr>
          <w:b/>
          <w:szCs w:val="20"/>
        </w:rPr>
        <w:t>Length of the application:</w:t>
      </w:r>
    </w:p>
    <w:p w:rsidR="0041750E" w:rsidRPr="001304FF" w:rsidRDefault="0041750E" w:rsidP="0041750E">
      <w:pPr>
        <w:rPr>
          <w:szCs w:val="20"/>
        </w:rPr>
      </w:pPr>
      <w:r>
        <w:t>The answer fields can be filled with up to 5,000 characters. You can add additional documents to the application, for example:</w:t>
      </w:r>
    </w:p>
    <w:p w:rsidR="0041750E" w:rsidRPr="001304FF" w:rsidRDefault="0041750E" w:rsidP="00532B9D">
      <w:pPr>
        <w:numPr>
          <w:ilvl w:val="0"/>
          <w:numId w:val="16"/>
        </w:numPr>
        <w:ind w:left="567" w:hanging="283"/>
        <w:rPr>
          <w:szCs w:val="20"/>
        </w:rPr>
      </w:pPr>
      <w:r>
        <w:t>General information about your organization (statute, annual report)</w:t>
      </w:r>
    </w:p>
    <w:p w:rsidR="0041750E" w:rsidRPr="001304FF" w:rsidRDefault="0041750E" w:rsidP="00532B9D">
      <w:pPr>
        <w:numPr>
          <w:ilvl w:val="0"/>
          <w:numId w:val="16"/>
        </w:numPr>
        <w:ind w:left="567" w:hanging="283"/>
        <w:rPr>
          <w:szCs w:val="20"/>
        </w:rPr>
      </w:pPr>
      <w:r>
        <w:t>For events: planned program</w:t>
      </w:r>
    </w:p>
    <w:p w:rsidR="0041750E" w:rsidRDefault="0041750E" w:rsidP="00532B9D">
      <w:pPr>
        <w:numPr>
          <w:ilvl w:val="0"/>
          <w:numId w:val="16"/>
        </w:numPr>
        <w:ind w:left="567" w:hanging="283"/>
        <w:rPr>
          <w:szCs w:val="20"/>
        </w:rPr>
      </w:pPr>
      <w:r>
        <w:t>For construction projects: Pictures of the status quo, construction plans, cost estimates</w:t>
      </w:r>
    </w:p>
    <w:p w:rsidR="00E52F4B" w:rsidRDefault="00E52F4B" w:rsidP="00532B9D">
      <w:pPr>
        <w:numPr>
          <w:ilvl w:val="0"/>
          <w:numId w:val="16"/>
        </w:numPr>
        <w:ind w:left="567" w:hanging="283"/>
        <w:rPr>
          <w:szCs w:val="20"/>
        </w:rPr>
      </w:pPr>
      <w:r>
        <w:t xml:space="preserve">For multi-year projects: Schedule </w:t>
      </w:r>
    </w:p>
    <w:p w:rsidR="0041750E" w:rsidRDefault="0041750E">
      <w:pPr>
        <w:rPr>
          <w:szCs w:val="20"/>
        </w:rPr>
      </w:pPr>
    </w:p>
    <w:p w:rsidR="00D05295" w:rsidRPr="00A43C7F" w:rsidRDefault="00D05295" w:rsidP="00D05295">
      <w:pPr>
        <w:rPr>
          <w:b/>
          <w:szCs w:val="20"/>
        </w:rPr>
      </w:pPr>
      <w:r>
        <w:rPr>
          <w:b/>
          <w:szCs w:val="20"/>
        </w:rPr>
        <w:t>Sending</w:t>
      </w:r>
      <w:r w:rsidR="00C11BEE">
        <w:rPr>
          <w:b/>
          <w:szCs w:val="20"/>
        </w:rPr>
        <w:t xml:space="preserve"> of the application</w:t>
      </w:r>
      <w:r>
        <w:rPr>
          <w:b/>
          <w:szCs w:val="20"/>
        </w:rPr>
        <w:t>:</w:t>
      </w:r>
    </w:p>
    <w:p w:rsidR="00E87594" w:rsidRDefault="00D05295" w:rsidP="00D05295">
      <w:pPr>
        <w:rPr>
          <w:szCs w:val="20"/>
        </w:rPr>
      </w:pPr>
      <w:r>
        <w:t xml:space="preserve">Please send us the completed and signed project application by mail. </w:t>
      </w:r>
    </w:p>
    <w:p w:rsidR="00D05295" w:rsidRDefault="00E87594" w:rsidP="00D05295">
      <w:pPr>
        <w:rPr>
          <w:szCs w:val="20"/>
        </w:rPr>
      </w:pPr>
      <w:r>
        <w:t xml:space="preserve">If possible, avoid sending applications by e-mail in advance. </w:t>
      </w:r>
      <w:r>
        <w:br/>
        <w:t xml:space="preserve">Project applications by e-mail or fax are only accepted in exceptional cases. </w:t>
      </w:r>
    </w:p>
    <w:p w:rsidR="00A43C7F" w:rsidRDefault="00A43C7F">
      <w:pPr>
        <w:rPr>
          <w:szCs w:val="20"/>
        </w:rPr>
      </w:pPr>
    </w:p>
    <w:p w:rsidR="00A43C7F" w:rsidRPr="00A43C7F" w:rsidRDefault="00A43C7F">
      <w:pPr>
        <w:rPr>
          <w:b/>
          <w:szCs w:val="20"/>
        </w:rPr>
      </w:pPr>
      <w:r>
        <w:rPr>
          <w:b/>
          <w:szCs w:val="20"/>
        </w:rPr>
        <w:t>Processing time by Renovabis:</w:t>
      </w:r>
    </w:p>
    <w:p w:rsidR="00343A29" w:rsidRDefault="00142A0A" w:rsidP="00142A0A">
      <w:pPr>
        <w:autoSpaceDE w:val="0"/>
        <w:autoSpaceDN w:val="0"/>
        <w:adjustRightInd w:val="0"/>
        <w:spacing w:after="120"/>
        <w:rPr>
          <w:rFonts w:cs="Arial"/>
          <w:color w:val="000000"/>
          <w:szCs w:val="20"/>
        </w:rPr>
      </w:pPr>
      <w:r>
        <w:rPr>
          <w:color w:val="000000"/>
          <w:szCs w:val="20"/>
        </w:rPr>
        <w:t xml:space="preserve">Renovabis does not have any application deadlines. You can submit applications at any time. It may take several months to make a decision. Please consider this when submitting the application. </w:t>
      </w:r>
    </w:p>
    <w:p w:rsidR="00317AE0" w:rsidRPr="00A950C2" w:rsidRDefault="00855274" w:rsidP="00317AE0">
      <w:pPr>
        <w:spacing w:before="240"/>
        <w:rPr>
          <w:b/>
          <w:szCs w:val="20"/>
        </w:rPr>
      </w:pPr>
      <w:r>
        <w:rPr>
          <w:b/>
          <w:szCs w:val="20"/>
        </w:rPr>
        <w:t>…</w:t>
      </w:r>
      <w:r w:rsidR="00CD058B">
        <w:rPr>
          <w:b/>
          <w:szCs w:val="20"/>
        </w:rPr>
        <w:t>and a tip:</w:t>
      </w:r>
    </w:p>
    <w:p w:rsidR="00CD058B" w:rsidRPr="005C0065" w:rsidRDefault="00CD058B" w:rsidP="00317AE0">
      <w:pPr>
        <w:rPr>
          <w:szCs w:val="20"/>
        </w:rPr>
      </w:pPr>
      <w:r>
        <w:t xml:space="preserve">Try to answer all questions. Argue convincingly! Please remember: Your project application will be considered by different people who may not have any prior knowledge of your organization or project. </w:t>
      </w:r>
    </w:p>
    <w:p w:rsidR="002A481C" w:rsidRPr="00CD058B" w:rsidRDefault="002A481C">
      <w:pPr>
        <w:rPr>
          <w:szCs w:val="20"/>
        </w:rPr>
      </w:pPr>
    </w:p>
    <w:p w:rsidR="00343A29" w:rsidRPr="00CD058B" w:rsidRDefault="00343A29">
      <w:pPr>
        <w:rPr>
          <w:szCs w:val="20"/>
        </w:rPr>
      </w:pPr>
    </w:p>
    <w:p w:rsidR="0041750E" w:rsidRPr="001304FF" w:rsidRDefault="005A19D4">
      <w:pPr>
        <w:rPr>
          <w:b/>
          <w:i/>
          <w:szCs w:val="20"/>
        </w:rPr>
      </w:pPr>
      <w:r>
        <w:rPr>
          <w:b/>
          <w:i/>
          <w:szCs w:val="20"/>
        </w:rPr>
        <w:t>B) Information about the application form:</w:t>
      </w:r>
    </w:p>
    <w:p w:rsidR="008D4CFE" w:rsidRDefault="008D4CFE">
      <w:pPr>
        <w:rPr>
          <w:b/>
          <w:szCs w:val="20"/>
        </w:rPr>
      </w:pPr>
    </w:p>
    <w:p w:rsidR="0041750E" w:rsidRPr="001304FF" w:rsidRDefault="0029315C" w:rsidP="00723465">
      <w:pPr>
        <w:numPr>
          <w:ilvl w:val="0"/>
          <w:numId w:val="19"/>
        </w:numPr>
        <w:rPr>
          <w:b/>
          <w:szCs w:val="20"/>
        </w:rPr>
      </w:pPr>
      <w:r>
        <w:rPr>
          <w:b/>
          <w:szCs w:val="20"/>
        </w:rPr>
        <w:t>Project title</w:t>
      </w:r>
    </w:p>
    <w:p w:rsidR="0041750E" w:rsidRPr="001304FF" w:rsidRDefault="0041750E">
      <w:pPr>
        <w:rPr>
          <w:szCs w:val="20"/>
        </w:rPr>
      </w:pPr>
      <w:r>
        <w:t>The title briefly summarizes what your application is about (what, where, when). The final project title and the project number will be sent to you along with the acknowledgment of receipt.</w:t>
      </w:r>
    </w:p>
    <w:p w:rsidR="0041750E" w:rsidRPr="001304FF" w:rsidRDefault="0041750E">
      <w:pPr>
        <w:rPr>
          <w:szCs w:val="20"/>
        </w:rPr>
      </w:pPr>
    </w:p>
    <w:p w:rsidR="0041750E" w:rsidRPr="001304FF" w:rsidRDefault="0029315C" w:rsidP="00723465">
      <w:pPr>
        <w:numPr>
          <w:ilvl w:val="0"/>
          <w:numId w:val="19"/>
        </w:numPr>
        <w:rPr>
          <w:b/>
          <w:szCs w:val="20"/>
        </w:rPr>
      </w:pPr>
      <w:r>
        <w:rPr>
          <w:b/>
          <w:szCs w:val="20"/>
        </w:rPr>
        <w:t>Applicant</w:t>
      </w:r>
    </w:p>
    <w:p w:rsidR="0041750E" w:rsidRPr="005C0065" w:rsidRDefault="008D4CFE" w:rsidP="008D4CFE">
      <w:pPr>
        <w:numPr>
          <w:ilvl w:val="0"/>
          <w:numId w:val="9"/>
        </w:numPr>
        <w:ind w:left="567" w:hanging="283"/>
        <w:rPr>
          <w:szCs w:val="20"/>
        </w:rPr>
      </w:pPr>
      <w:r>
        <w:t>Please indicate the name of your organization in the national language of your country as it is registered.</w:t>
      </w:r>
      <w:r w:rsidR="00E87594" w:rsidRPr="005C0065">
        <w:rPr>
          <w:rStyle w:val="Funotenzeichen"/>
          <w:szCs w:val="20"/>
        </w:rPr>
        <w:footnoteReference w:id="1"/>
      </w:r>
      <w:r>
        <w:t xml:space="preserve"> </w:t>
      </w:r>
    </w:p>
    <w:p w:rsidR="00CE5367" w:rsidRDefault="00CE5367" w:rsidP="008D4CFE">
      <w:pPr>
        <w:numPr>
          <w:ilvl w:val="0"/>
          <w:numId w:val="9"/>
        </w:numPr>
        <w:ind w:left="567" w:hanging="283"/>
        <w:rPr>
          <w:szCs w:val="20"/>
        </w:rPr>
      </w:pPr>
      <w:r>
        <w:t>Please indicate your postal address.</w:t>
      </w:r>
    </w:p>
    <w:p w:rsidR="0041750E" w:rsidRPr="00CE5367" w:rsidRDefault="00E15521" w:rsidP="008D4CFE">
      <w:pPr>
        <w:numPr>
          <w:ilvl w:val="0"/>
          <w:numId w:val="9"/>
        </w:numPr>
        <w:ind w:left="567" w:hanging="283"/>
        <w:rPr>
          <w:szCs w:val="20"/>
        </w:rPr>
      </w:pPr>
      <w:r>
        <w:t>Make sure that your address, e-mail and telephone number are up-to-date.</w:t>
      </w:r>
    </w:p>
    <w:p w:rsidR="0041750E" w:rsidRPr="001304FF" w:rsidRDefault="0041750E">
      <w:pPr>
        <w:rPr>
          <w:szCs w:val="20"/>
        </w:rPr>
      </w:pPr>
    </w:p>
    <w:p w:rsidR="0041750E" w:rsidRPr="001304FF" w:rsidRDefault="0029315C" w:rsidP="00723465">
      <w:pPr>
        <w:numPr>
          <w:ilvl w:val="0"/>
          <w:numId w:val="19"/>
        </w:numPr>
        <w:rPr>
          <w:b/>
          <w:szCs w:val="20"/>
        </w:rPr>
      </w:pPr>
      <w:r>
        <w:rPr>
          <w:b/>
          <w:szCs w:val="20"/>
        </w:rPr>
        <w:t>Project executing organization</w:t>
      </w:r>
    </w:p>
    <w:p w:rsidR="008342C8" w:rsidRPr="001304FF" w:rsidRDefault="0029315C">
      <w:pPr>
        <w:rPr>
          <w:szCs w:val="20"/>
        </w:rPr>
      </w:pPr>
      <w:r>
        <w:t xml:space="preserve">The project executing organization carries out the project and </w:t>
      </w:r>
      <w:r w:rsidR="009D29B5">
        <w:t>presents the report</w:t>
      </w:r>
      <w:r>
        <w:t xml:space="preserve"> to Renovabis.</w:t>
      </w:r>
    </w:p>
    <w:p w:rsidR="0029315C" w:rsidRPr="001304FF" w:rsidRDefault="0029315C">
      <w:pPr>
        <w:rPr>
          <w:szCs w:val="20"/>
        </w:rPr>
      </w:pPr>
    </w:p>
    <w:p w:rsidR="008342C8" w:rsidRPr="001304FF" w:rsidRDefault="008342C8" w:rsidP="00723465">
      <w:pPr>
        <w:numPr>
          <w:ilvl w:val="0"/>
          <w:numId w:val="19"/>
        </w:numPr>
        <w:rPr>
          <w:b/>
          <w:szCs w:val="20"/>
        </w:rPr>
      </w:pPr>
      <w:r>
        <w:rPr>
          <w:b/>
          <w:szCs w:val="20"/>
        </w:rPr>
        <w:t>Starting situation</w:t>
      </w:r>
    </w:p>
    <w:p w:rsidR="00ED3FB5" w:rsidRPr="001304FF" w:rsidRDefault="00ED3FB5">
      <w:pPr>
        <w:rPr>
          <w:szCs w:val="20"/>
        </w:rPr>
      </w:pPr>
      <w:r>
        <w:t xml:space="preserve">The starting situation describes the background of the planned project. The description helps us to </w:t>
      </w:r>
      <w:proofErr w:type="gramStart"/>
      <w:r>
        <w:t>understand</w:t>
      </w:r>
      <w:proofErr w:type="gramEnd"/>
      <w:r>
        <w:t xml:space="preserve"> why your project is necessary.   </w:t>
      </w:r>
    </w:p>
    <w:p w:rsidR="0024104A" w:rsidRDefault="0024104A" w:rsidP="00C3171F">
      <w:pPr>
        <w:numPr>
          <w:ilvl w:val="0"/>
          <w:numId w:val="25"/>
        </w:numPr>
        <w:rPr>
          <w:szCs w:val="20"/>
        </w:rPr>
      </w:pPr>
      <w:r>
        <w:t xml:space="preserve">Please describe the environment in which your project takes place (e.g. social, political, </w:t>
      </w:r>
      <w:proofErr w:type="gramStart"/>
      <w:r>
        <w:t>geographical</w:t>
      </w:r>
      <w:proofErr w:type="gramEnd"/>
      <w:r>
        <w:t>).</w:t>
      </w:r>
    </w:p>
    <w:p w:rsidR="005B4E0E" w:rsidRPr="005B4E0E" w:rsidRDefault="005B4E0E" w:rsidP="00C3171F">
      <w:pPr>
        <w:numPr>
          <w:ilvl w:val="0"/>
          <w:numId w:val="25"/>
        </w:numPr>
        <w:rPr>
          <w:szCs w:val="20"/>
        </w:rPr>
      </w:pPr>
      <w:r>
        <w:t>Please describe the problems that need to be solved by the project.</w:t>
      </w:r>
    </w:p>
    <w:p w:rsidR="00ED3FB5" w:rsidRDefault="00ED3FB5" w:rsidP="00C3171F">
      <w:pPr>
        <w:numPr>
          <w:ilvl w:val="0"/>
          <w:numId w:val="25"/>
        </w:numPr>
        <w:rPr>
          <w:szCs w:val="20"/>
        </w:rPr>
      </w:pPr>
      <w:r>
        <w:t xml:space="preserve">Please describe your organization. </w:t>
      </w:r>
    </w:p>
    <w:p w:rsidR="00C3171F" w:rsidRPr="00723465" w:rsidRDefault="00C3171F" w:rsidP="00C3171F">
      <w:pPr>
        <w:numPr>
          <w:ilvl w:val="1"/>
          <w:numId w:val="26"/>
        </w:numPr>
        <w:ind w:left="851" w:hanging="142"/>
        <w:rPr>
          <w:szCs w:val="20"/>
        </w:rPr>
      </w:pPr>
      <w:r>
        <w:t>Example NGO / association: Organizational structure; general objectives, tasks, activities</w:t>
      </w:r>
    </w:p>
    <w:p w:rsidR="00C3171F" w:rsidRDefault="00C3171F" w:rsidP="00C3171F">
      <w:pPr>
        <w:numPr>
          <w:ilvl w:val="1"/>
          <w:numId w:val="26"/>
        </w:numPr>
        <w:ind w:left="851" w:hanging="142"/>
        <w:rPr>
          <w:szCs w:val="20"/>
        </w:rPr>
      </w:pPr>
      <w:r>
        <w:t>Example diocese: How many parishes are there, what activities are there?</w:t>
      </w:r>
    </w:p>
    <w:p w:rsidR="00C3171F" w:rsidRDefault="00C3171F" w:rsidP="00C3171F">
      <w:pPr>
        <w:numPr>
          <w:ilvl w:val="1"/>
          <w:numId w:val="26"/>
        </w:numPr>
        <w:ind w:left="851" w:hanging="142"/>
        <w:rPr>
          <w:szCs w:val="20"/>
        </w:rPr>
      </w:pPr>
      <w:r>
        <w:t>Example parish: How many believers are there, how many baptisms, weddings, funerals; what activities are there?</w:t>
      </w:r>
    </w:p>
    <w:p w:rsidR="00C3171F" w:rsidRPr="00781929" w:rsidRDefault="00C3171F" w:rsidP="00C3171F">
      <w:pPr>
        <w:numPr>
          <w:ilvl w:val="0"/>
          <w:numId w:val="25"/>
        </w:numPr>
        <w:rPr>
          <w:szCs w:val="20"/>
        </w:rPr>
      </w:pPr>
      <w:r>
        <w:t>Please describe the financial situation of you</w:t>
      </w:r>
      <w:r w:rsidR="008E719A">
        <w:t>r organization and the funding</w:t>
      </w:r>
      <w:r>
        <w:t xml:space="preserve"> possibilities on site (e.g. state subsidy)</w:t>
      </w:r>
    </w:p>
    <w:p w:rsidR="00781929" w:rsidRPr="00227E73" w:rsidRDefault="00781929" w:rsidP="00781929">
      <w:pPr>
        <w:ind w:left="720"/>
        <w:rPr>
          <w:szCs w:val="20"/>
        </w:rPr>
      </w:pPr>
    </w:p>
    <w:p w:rsidR="00723465" w:rsidRPr="001304FF" w:rsidRDefault="00723465" w:rsidP="00723465">
      <w:pPr>
        <w:numPr>
          <w:ilvl w:val="0"/>
          <w:numId w:val="19"/>
        </w:numPr>
        <w:spacing w:line="276" w:lineRule="auto"/>
        <w:rPr>
          <w:rFonts w:cs="Arial"/>
          <w:b/>
          <w:szCs w:val="20"/>
        </w:rPr>
      </w:pPr>
      <w:r>
        <w:rPr>
          <w:b/>
          <w:szCs w:val="20"/>
        </w:rPr>
        <w:lastRenderedPageBreak/>
        <w:t>Target group (description, number)</w:t>
      </w:r>
    </w:p>
    <w:p w:rsidR="00723465" w:rsidRPr="001304FF" w:rsidRDefault="00723465" w:rsidP="00723465">
      <w:pPr>
        <w:spacing w:line="276" w:lineRule="auto"/>
        <w:rPr>
          <w:rFonts w:cs="Arial"/>
          <w:szCs w:val="20"/>
        </w:rPr>
      </w:pPr>
      <w:r>
        <w:t>Which people does the project help directly? Which people does the project help indirectly? How many people does the project help? Can their number be measured and checked later?</w:t>
      </w:r>
    </w:p>
    <w:p w:rsidR="00723465" w:rsidRPr="00723465" w:rsidRDefault="00723465" w:rsidP="00723465">
      <w:pPr>
        <w:ind w:left="720"/>
        <w:rPr>
          <w:color w:val="FF0000"/>
          <w:szCs w:val="20"/>
        </w:rPr>
      </w:pPr>
    </w:p>
    <w:p w:rsidR="00C51D96" w:rsidRPr="00C44F15" w:rsidRDefault="00723465" w:rsidP="00C1019B">
      <w:pPr>
        <w:numPr>
          <w:ilvl w:val="0"/>
          <w:numId w:val="19"/>
        </w:numPr>
        <w:rPr>
          <w:b/>
          <w:szCs w:val="20"/>
        </w:rPr>
      </w:pPr>
      <w:r>
        <w:rPr>
          <w:b/>
          <w:szCs w:val="20"/>
        </w:rPr>
        <w:t xml:space="preserve">Overall objective </w:t>
      </w:r>
    </w:p>
    <w:p w:rsidR="00723465" w:rsidRPr="00C44F15" w:rsidRDefault="00C27AC5" w:rsidP="00C51D96">
      <w:pPr>
        <w:rPr>
          <w:szCs w:val="20"/>
        </w:rPr>
      </w:pPr>
      <w:r>
        <w:t>For which longer-term, far-reaching changes in church / society should the project contribute? What vision do you pursue?</w:t>
      </w:r>
    </w:p>
    <w:p w:rsidR="00C51D96" w:rsidRDefault="00C51D96" w:rsidP="00C1019B">
      <w:pPr>
        <w:rPr>
          <w:szCs w:val="20"/>
        </w:rPr>
      </w:pPr>
    </w:p>
    <w:p w:rsidR="005F541E" w:rsidRPr="00C3171F" w:rsidRDefault="00723465" w:rsidP="00723465">
      <w:pPr>
        <w:numPr>
          <w:ilvl w:val="0"/>
          <w:numId w:val="19"/>
        </w:numPr>
        <w:rPr>
          <w:b/>
          <w:szCs w:val="20"/>
        </w:rPr>
      </w:pPr>
      <w:r>
        <w:rPr>
          <w:b/>
          <w:szCs w:val="20"/>
        </w:rPr>
        <w:t xml:space="preserve">Project objective(s) and indicators </w:t>
      </w:r>
    </w:p>
    <w:p w:rsidR="00C51D96" w:rsidRDefault="00EE52AF" w:rsidP="00C51D96">
      <w:pPr>
        <w:rPr>
          <w:szCs w:val="20"/>
        </w:rPr>
      </w:pPr>
      <w:r>
        <w:t xml:space="preserve">a) Please describe what results or effects </w:t>
      </w:r>
      <w:r w:rsidR="00CE2FD3">
        <w:t xml:space="preserve">do </w:t>
      </w:r>
      <w:r>
        <w:t>you expect from the project. What changes will arise for the target groups?</w:t>
      </w:r>
    </w:p>
    <w:p w:rsidR="00EE52AF" w:rsidRDefault="00EE52AF" w:rsidP="00173888">
      <w:pPr>
        <w:spacing w:line="276" w:lineRule="auto"/>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EE52AF" w:rsidRPr="00736962" w:rsidTr="00C5306B">
        <w:tc>
          <w:tcPr>
            <w:tcW w:w="3969" w:type="dxa"/>
            <w:shd w:val="clear" w:color="auto" w:fill="auto"/>
          </w:tcPr>
          <w:p w:rsidR="00EE52AF" w:rsidRPr="00173888" w:rsidRDefault="00EE52AF" w:rsidP="00EE52AF">
            <w:pPr>
              <w:spacing w:line="276" w:lineRule="auto"/>
              <w:rPr>
                <w:rFonts w:cs="Arial"/>
                <w:i/>
                <w:szCs w:val="20"/>
              </w:rPr>
            </w:pPr>
            <w:r>
              <w:rPr>
                <w:i/>
                <w:szCs w:val="20"/>
              </w:rPr>
              <w:t xml:space="preserve">Characteristics of well-chosen objectives: </w:t>
            </w:r>
          </w:p>
          <w:p w:rsidR="00EE52AF" w:rsidRPr="00C27AC5" w:rsidRDefault="00EE52AF" w:rsidP="00EE52AF">
            <w:pPr>
              <w:tabs>
                <w:tab w:val="left" w:pos="284"/>
                <w:tab w:val="left" w:pos="435"/>
              </w:tabs>
              <w:spacing w:line="276" w:lineRule="auto"/>
              <w:rPr>
                <w:rFonts w:cs="Arial"/>
                <w:szCs w:val="20"/>
              </w:rPr>
            </w:pPr>
            <w:r>
              <w:t xml:space="preserve">S </w:t>
            </w:r>
            <w:r>
              <w:tab/>
              <w:t>– specific</w:t>
            </w:r>
          </w:p>
          <w:p w:rsidR="00EE52AF" w:rsidRPr="00BA6239" w:rsidRDefault="00EE52AF" w:rsidP="00EE52AF">
            <w:pPr>
              <w:tabs>
                <w:tab w:val="left" w:pos="284"/>
                <w:tab w:val="left" w:pos="435"/>
              </w:tabs>
              <w:spacing w:line="276" w:lineRule="auto"/>
              <w:rPr>
                <w:rFonts w:cs="Arial"/>
                <w:szCs w:val="20"/>
              </w:rPr>
            </w:pPr>
            <w:r>
              <w:t xml:space="preserve">M </w:t>
            </w:r>
            <w:r>
              <w:tab/>
              <w:t>– measurable</w:t>
            </w:r>
          </w:p>
          <w:p w:rsidR="00EE52AF" w:rsidRPr="00BA6239" w:rsidRDefault="00EE52AF" w:rsidP="00EE52AF">
            <w:pPr>
              <w:tabs>
                <w:tab w:val="left" w:pos="284"/>
                <w:tab w:val="left" w:pos="435"/>
              </w:tabs>
              <w:spacing w:line="276" w:lineRule="auto"/>
              <w:rPr>
                <w:rFonts w:cs="Arial"/>
                <w:szCs w:val="20"/>
              </w:rPr>
            </w:pPr>
            <w:r>
              <w:t xml:space="preserve">A </w:t>
            </w:r>
            <w:r>
              <w:tab/>
              <w:t>– achievable</w:t>
            </w:r>
          </w:p>
          <w:p w:rsidR="00EE52AF" w:rsidRPr="00736962" w:rsidRDefault="00EE52AF" w:rsidP="00EE52AF">
            <w:pPr>
              <w:tabs>
                <w:tab w:val="left" w:pos="284"/>
                <w:tab w:val="left" w:pos="435"/>
              </w:tabs>
              <w:spacing w:line="276" w:lineRule="auto"/>
              <w:rPr>
                <w:rFonts w:cs="Arial"/>
                <w:szCs w:val="20"/>
              </w:rPr>
            </w:pPr>
            <w:r>
              <w:t xml:space="preserve">R </w:t>
            </w:r>
            <w:r>
              <w:tab/>
              <w:t>– realistic</w:t>
            </w:r>
          </w:p>
          <w:p w:rsidR="00EE52AF" w:rsidRPr="00736962" w:rsidRDefault="00EE52AF" w:rsidP="00EE52AF">
            <w:pPr>
              <w:tabs>
                <w:tab w:val="left" w:pos="284"/>
                <w:tab w:val="left" w:pos="435"/>
              </w:tabs>
              <w:spacing w:line="276" w:lineRule="auto"/>
              <w:rPr>
                <w:rFonts w:cs="Arial"/>
                <w:szCs w:val="20"/>
              </w:rPr>
            </w:pPr>
            <w:r>
              <w:t xml:space="preserve">T </w:t>
            </w:r>
            <w:r>
              <w:tab/>
              <w:t>– time-bound</w:t>
            </w:r>
          </w:p>
        </w:tc>
      </w:tr>
    </w:tbl>
    <w:p w:rsidR="00EE52AF" w:rsidRDefault="00EE52AF" w:rsidP="00EE52AF">
      <w:pPr>
        <w:spacing w:line="276" w:lineRule="auto"/>
        <w:rPr>
          <w:rFonts w:cs="Arial"/>
          <w:szCs w:val="20"/>
        </w:rPr>
      </w:pPr>
    </w:p>
    <w:p w:rsidR="00EE52AF" w:rsidRDefault="00EE52AF" w:rsidP="00EE52AF">
      <w:pPr>
        <w:spacing w:line="276" w:lineRule="auto"/>
        <w:rPr>
          <w:rFonts w:cs="Arial"/>
          <w:szCs w:val="20"/>
        </w:rPr>
      </w:pPr>
      <w:r>
        <w:t>b) Please name indicators on the basis of which the achievement of the project objectives can be checked or (numerically!) measured. (Help for finding indicators: How does one show and how can one measure whether the project objective is achieved?)</w:t>
      </w:r>
    </w:p>
    <w:p w:rsidR="00C27AC5" w:rsidRDefault="00C27AC5" w:rsidP="00173888">
      <w:pPr>
        <w:spacing w:line="276" w:lineRule="auto"/>
        <w:rPr>
          <w:rFonts w:cs="Arial"/>
          <w:szCs w:val="20"/>
        </w:rPr>
      </w:pPr>
    </w:p>
    <w:p w:rsidR="00C27AC5" w:rsidRDefault="00EE52AF" w:rsidP="00C27AC5">
      <w:pPr>
        <w:numPr>
          <w:ilvl w:val="0"/>
          <w:numId w:val="19"/>
        </w:numPr>
        <w:spacing w:line="276" w:lineRule="auto"/>
        <w:rPr>
          <w:rFonts w:cs="Arial"/>
          <w:b/>
          <w:szCs w:val="20"/>
        </w:rPr>
      </w:pPr>
      <w:r>
        <w:rPr>
          <w:b/>
          <w:szCs w:val="20"/>
        </w:rPr>
        <w:t>Planned measures and activities</w:t>
      </w:r>
    </w:p>
    <w:p w:rsidR="00C27AC5" w:rsidRPr="00C27AC5" w:rsidRDefault="00C27AC5" w:rsidP="00C27AC5">
      <w:pPr>
        <w:spacing w:line="276" w:lineRule="auto"/>
        <w:rPr>
          <w:rFonts w:cs="Arial"/>
          <w:szCs w:val="20"/>
        </w:rPr>
      </w:pPr>
      <w:r>
        <w:t>Please describe in detail what measures</w:t>
      </w:r>
      <w:r w:rsidR="00346DB7">
        <w:t xml:space="preserve"> </w:t>
      </w:r>
      <w:proofErr w:type="gramStart"/>
      <w:r w:rsidR="00346DB7">
        <w:t>do</w:t>
      </w:r>
      <w:r>
        <w:t xml:space="preserve"> you</w:t>
      </w:r>
      <w:proofErr w:type="gramEnd"/>
      <w:r>
        <w:t xml:space="preserve"> want to take. Please explain why these measures are appropriate to achieve the objectives of the project.</w:t>
      </w:r>
    </w:p>
    <w:p w:rsidR="00C27AC5" w:rsidRPr="00173888" w:rsidRDefault="00C27AC5" w:rsidP="00C27AC5">
      <w:pPr>
        <w:spacing w:line="276" w:lineRule="auto"/>
        <w:rPr>
          <w:rFonts w:cs="Arial"/>
          <w:i/>
          <w:szCs w:val="20"/>
        </w:rPr>
      </w:pPr>
      <w:r>
        <w:rPr>
          <w:i/>
          <w:szCs w:val="20"/>
        </w:rPr>
        <w:t>Important: This description will later form the basis for checking whether the funds have been used correctly (if your application is approved).</w:t>
      </w:r>
    </w:p>
    <w:p w:rsidR="005F541E" w:rsidRPr="005F541E" w:rsidRDefault="005F541E" w:rsidP="0041750E">
      <w:pPr>
        <w:spacing w:line="276" w:lineRule="auto"/>
        <w:rPr>
          <w:rFonts w:cs="Arial"/>
          <w:szCs w:val="20"/>
        </w:rPr>
      </w:pPr>
    </w:p>
    <w:p w:rsidR="005F541E" w:rsidRPr="001304FF" w:rsidRDefault="005F541E" w:rsidP="005F541E">
      <w:pPr>
        <w:numPr>
          <w:ilvl w:val="0"/>
          <w:numId w:val="19"/>
        </w:numPr>
        <w:rPr>
          <w:b/>
          <w:szCs w:val="20"/>
        </w:rPr>
      </w:pPr>
      <w:r>
        <w:rPr>
          <w:b/>
          <w:szCs w:val="20"/>
        </w:rPr>
        <w:t>Project duration</w:t>
      </w:r>
    </w:p>
    <w:p w:rsidR="005F541E" w:rsidRDefault="005F541E" w:rsidP="005F541E">
      <w:pPr>
        <w:rPr>
          <w:szCs w:val="20"/>
        </w:rPr>
      </w:pPr>
      <w:r>
        <w:t>When does the project start? When shall it be finished?</w:t>
      </w:r>
    </w:p>
    <w:p w:rsidR="005F541E" w:rsidRPr="005F541E" w:rsidRDefault="005F541E" w:rsidP="005F541E">
      <w:pPr>
        <w:rPr>
          <w:i/>
          <w:szCs w:val="20"/>
        </w:rPr>
      </w:pPr>
      <w:r>
        <w:rPr>
          <w:i/>
          <w:szCs w:val="20"/>
        </w:rPr>
        <w:t>Important: Renovabis does not finance retroactively. Renovabis only funds measures that have not yet started. Please make your application early!</w:t>
      </w:r>
    </w:p>
    <w:p w:rsidR="00723465" w:rsidRPr="00173888" w:rsidRDefault="00723465" w:rsidP="00C27AC5">
      <w:pPr>
        <w:spacing w:line="276" w:lineRule="auto"/>
        <w:rPr>
          <w:rFonts w:cs="Arial"/>
          <w:b/>
          <w:szCs w:val="20"/>
        </w:rPr>
      </w:pPr>
    </w:p>
    <w:p w:rsidR="0041750E" w:rsidRPr="00A43C7F" w:rsidRDefault="0041750E" w:rsidP="00723465">
      <w:pPr>
        <w:numPr>
          <w:ilvl w:val="0"/>
          <w:numId w:val="19"/>
        </w:numPr>
        <w:spacing w:line="276" w:lineRule="auto"/>
        <w:rPr>
          <w:rFonts w:cs="Arial"/>
          <w:b/>
          <w:szCs w:val="20"/>
        </w:rPr>
      </w:pPr>
      <w:r>
        <w:rPr>
          <w:b/>
          <w:szCs w:val="20"/>
        </w:rPr>
        <w:t>Cost plan</w:t>
      </w:r>
    </w:p>
    <w:p w:rsidR="0041750E" w:rsidRDefault="00A43C7F" w:rsidP="00532B9D">
      <w:pPr>
        <w:numPr>
          <w:ilvl w:val="0"/>
          <w:numId w:val="14"/>
        </w:numPr>
        <w:spacing w:line="276" w:lineRule="auto"/>
        <w:ind w:left="567" w:hanging="283"/>
        <w:rPr>
          <w:rFonts w:cs="Arial"/>
          <w:szCs w:val="20"/>
        </w:rPr>
      </w:pPr>
      <w:r>
        <w:t>The cost plan refers to the measures mentioned under 8.</w:t>
      </w:r>
    </w:p>
    <w:p w:rsidR="00082556" w:rsidRDefault="00082556" w:rsidP="00532B9D">
      <w:pPr>
        <w:numPr>
          <w:ilvl w:val="0"/>
          <w:numId w:val="14"/>
        </w:numPr>
        <w:spacing w:line="276" w:lineRule="auto"/>
        <w:ind w:left="567" w:hanging="283"/>
        <w:rPr>
          <w:rFonts w:cs="Arial"/>
          <w:szCs w:val="20"/>
        </w:rPr>
      </w:pPr>
      <w:r>
        <w:t xml:space="preserve">The costs should be expressed in the national currency and in euros. Please indicate the exchange rate used. </w:t>
      </w:r>
    </w:p>
    <w:p w:rsidR="00A43C7F" w:rsidRDefault="002D1118" w:rsidP="00532B9D">
      <w:pPr>
        <w:numPr>
          <w:ilvl w:val="0"/>
          <w:numId w:val="14"/>
        </w:numPr>
        <w:spacing w:line="276" w:lineRule="auto"/>
        <w:ind w:left="567" w:hanging="283"/>
        <w:rPr>
          <w:rFonts w:cs="Arial"/>
          <w:szCs w:val="20"/>
        </w:rPr>
      </w:pPr>
      <w:r>
        <w:t>For acquisitions over € 500 and for construction projects, please include cost estimates from companies.</w:t>
      </w:r>
    </w:p>
    <w:p w:rsidR="00A43C7F" w:rsidRPr="001304FF" w:rsidRDefault="00A43C7F" w:rsidP="00532B9D">
      <w:pPr>
        <w:numPr>
          <w:ilvl w:val="0"/>
          <w:numId w:val="14"/>
        </w:numPr>
        <w:spacing w:line="276" w:lineRule="auto"/>
        <w:ind w:left="567" w:hanging="283"/>
        <w:rPr>
          <w:rFonts w:cs="Arial"/>
          <w:szCs w:val="20"/>
        </w:rPr>
      </w:pPr>
      <w:r>
        <w:t>For a large budget, it makes sense to add the cost overview in form of an additional table.</w:t>
      </w:r>
    </w:p>
    <w:p w:rsidR="0041750E" w:rsidRPr="001304FF" w:rsidRDefault="0041750E" w:rsidP="0041750E">
      <w:pPr>
        <w:spacing w:line="276" w:lineRule="auto"/>
        <w:rPr>
          <w:rFonts w:cs="Arial"/>
          <w:szCs w:val="20"/>
        </w:rPr>
      </w:pPr>
    </w:p>
    <w:p w:rsidR="0041750E" w:rsidRPr="00A43C7F" w:rsidRDefault="00A43C7F" w:rsidP="00723465">
      <w:pPr>
        <w:numPr>
          <w:ilvl w:val="0"/>
          <w:numId w:val="19"/>
        </w:numPr>
        <w:spacing w:line="276" w:lineRule="auto"/>
        <w:rPr>
          <w:rFonts w:cs="Arial"/>
          <w:b/>
          <w:szCs w:val="20"/>
        </w:rPr>
      </w:pPr>
      <w:r>
        <w:rPr>
          <w:b/>
          <w:szCs w:val="20"/>
        </w:rPr>
        <w:t>Financing plan</w:t>
      </w:r>
    </w:p>
    <w:p w:rsidR="0041750E" w:rsidRDefault="00A43C7F" w:rsidP="00532B9D">
      <w:pPr>
        <w:spacing w:line="276" w:lineRule="auto"/>
        <w:rPr>
          <w:rFonts w:cs="Arial"/>
          <w:szCs w:val="20"/>
        </w:rPr>
      </w:pPr>
      <w:r>
        <w:t>The financing plan must completely cover the costs mentioned under 10.</w:t>
      </w:r>
    </w:p>
    <w:p w:rsidR="00082556" w:rsidRDefault="00082556" w:rsidP="00082556">
      <w:pPr>
        <w:numPr>
          <w:ilvl w:val="0"/>
          <w:numId w:val="15"/>
        </w:numPr>
        <w:spacing w:line="276" w:lineRule="auto"/>
        <w:ind w:left="567" w:hanging="283"/>
        <w:rPr>
          <w:rFonts w:cs="Arial"/>
          <w:szCs w:val="20"/>
        </w:rPr>
      </w:pPr>
      <w:r>
        <w:t>A local own contribution is absolutely necessary.</w:t>
      </w:r>
    </w:p>
    <w:p w:rsidR="00A43C7F" w:rsidRPr="00532B9D" w:rsidRDefault="00A43C7F" w:rsidP="00532B9D">
      <w:pPr>
        <w:numPr>
          <w:ilvl w:val="0"/>
          <w:numId w:val="15"/>
        </w:numPr>
        <w:spacing w:line="276" w:lineRule="auto"/>
        <w:ind w:left="567" w:hanging="283"/>
        <w:rPr>
          <w:rFonts w:cs="Arial"/>
          <w:szCs w:val="20"/>
        </w:rPr>
      </w:pPr>
      <w:r>
        <w:t>Third-party funds: Please list all other sponsors / donor organizations by name. Please indicate whether the funds have already been approved or have</w:t>
      </w:r>
      <w:r w:rsidR="003D71B8">
        <w:t xml:space="preserve"> only</w:t>
      </w:r>
      <w:r>
        <w:t xml:space="preserve"> been applied for. Please inform Renovabis if you get commitments from other organizations.</w:t>
      </w:r>
    </w:p>
    <w:p w:rsidR="00A43C7F" w:rsidRPr="00532B9D" w:rsidRDefault="00532B9D" w:rsidP="0041750E">
      <w:pPr>
        <w:numPr>
          <w:ilvl w:val="0"/>
          <w:numId w:val="15"/>
        </w:numPr>
        <w:spacing w:line="276" w:lineRule="auto"/>
        <w:ind w:left="567" w:hanging="283"/>
        <w:rPr>
          <w:rFonts w:cs="Arial"/>
          <w:szCs w:val="20"/>
        </w:rPr>
      </w:pPr>
      <w:r>
        <w:t>Please name the exact amount you are applying for at Renovabis.</w:t>
      </w:r>
    </w:p>
    <w:p w:rsidR="0041750E" w:rsidRPr="001304FF" w:rsidRDefault="0041750E" w:rsidP="0041750E">
      <w:pPr>
        <w:spacing w:line="276" w:lineRule="auto"/>
        <w:rPr>
          <w:rFonts w:cs="Arial"/>
          <w:b/>
          <w:szCs w:val="20"/>
        </w:rPr>
      </w:pPr>
    </w:p>
    <w:p w:rsidR="00A43C7F" w:rsidRPr="002A481C" w:rsidRDefault="0041750E" w:rsidP="00723465">
      <w:pPr>
        <w:numPr>
          <w:ilvl w:val="0"/>
          <w:numId w:val="19"/>
        </w:numPr>
        <w:autoSpaceDE w:val="0"/>
        <w:autoSpaceDN w:val="0"/>
        <w:adjustRightInd w:val="0"/>
        <w:spacing w:line="276" w:lineRule="auto"/>
        <w:rPr>
          <w:rFonts w:cs="Arial"/>
          <w:b/>
          <w:szCs w:val="20"/>
        </w:rPr>
      </w:pPr>
      <w:r>
        <w:rPr>
          <w:b/>
          <w:szCs w:val="20"/>
        </w:rPr>
        <w:t>How will the project continue to be funded after the end of funding the project by Renovabis?</w:t>
      </w:r>
    </w:p>
    <w:p w:rsidR="00A43C7F" w:rsidRPr="00736962" w:rsidRDefault="0099544A" w:rsidP="00A43C7F">
      <w:pPr>
        <w:autoSpaceDE w:val="0"/>
        <w:autoSpaceDN w:val="0"/>
        <w:adjustRightInd w:val="0"/>
        <w:spacing w:line="276" w:lineRule="auto"/>
        <w:rPr>
          <w:rFonts w:cs="Arial"/>
          <w:color w:val="000000"/>
          <w:szCs w:val="20"/>
        </w:rPr>
      </w:pPr>
      <w:r>
        <w:rPr>
          <w:color w:val="000000"/>
          <w:szCs w:val="20"/>
        </w:rPr>
        <w:t>Renovabis funds projects only for a limited time. It is important that projects have a perspective to later carry themselves financially.</w:t>
      </w:r>
    </w:p>
    <w:p w:rsidR="0041750E" w:rsidRDefault="0041750E" w:rsidP="0041750E">
      <w:pPr>
        <w:autoSpaceDE w:val="0"/>
        <w:autoSpaceDN w:val="0"/>
        <w:adjustRightInd w:val="0"/>
        <w:spacing w:line="276" w:lineRule="auto"/>
      </w:pPr>
    </w:p>
    <w:p w:rsidR="008E531D" w:rsidRPr="008E531D" w:rsidRDefault="008E531D" w:rsidP="008E531D">
      <w:pPr>
        <w:rPr>
          <w:rFonts w:cs="Arial"/>
          <w:szCs w:val="20"/>
        </w:rPr>
      </w:pPr>
    </w:p>
    <w:p w:rsidR="008E531D" w:rsidRPr="008E531D" w:rsidRDefault="008E531D" w:rsidP="008E531D">
      <w:pPr>
        <w:numPr>
          <w:ilvl w:val="0"/>
          <w:numId w:val="19"/>
        </w:numPr>
        <w:autoSpaceDE w:val="0"/>
        <w:autoSpaceDN w:val="0"/>
        <w:adjustRightInd w:val="0"/>
        <w:spacing w:line="276" w:lineRule="auto"/>
        <w:rPr>
          <w:rFonts w:cs="Arial"/>
          <w:b/>
          <w:szCs w:val="20"/>
        </w:rPr>
      </w:pPr>
      <w:r w:rsidRPr="008E531D">
        <w:rPr>
          <w:rFonts w:cs="Arial"/>
          <w:b/>
          <w:szCs w:val="20"/>
        </w:rPr>
        <w:t>Prevention of Sexual Violence</w:t>
      </w:r>
      <w:r w:rsidRPr="008E531D">
        <w:rPr>
          <w:rFonts w:cs="Arial"/>
          <w:b/>
          <w:szCs w:val="20"/>
          <w:vertAlign w:val="superscript"/>
        </w:rPr>
        <w:footnoteReference w:id="2"/>
      </w:r>
      <w:r w:rsidRPr="008E531D">
        <w:rPr>
          <w:rFonts w:cs="Arial"/>
          <w:b/>
          <w:szCs w:val="20"/>
        </w:rPr>
        <w:t xml:space="preserve"> and Dealing with Cases of Suspicion</w:t>
      </w:r>
    </w:p>
    <w:p w:rsidR="008E531D" w:rsidRPr="008E531D" w:rsidRDefault="008E531D" w:rsidP="008E531D">
      <w:pPr>
        <w:autoSpaceDE w:val="0"/>
        <w:autoSpaceDN w:val="0"/>
        <w:adjustRightInd w:val="0"/>
        <w:spacing w:line="276" w:lineRule="auto"/>
        <w:rPr>
          <w:rFonts w:cs="Arial"/>
          <w:szCs w:val="20"/>
        </w:rPr>
      </w:pPr>
      <w:r w:rsidRPr="008E531D">
        <w:rPr>
          <w:rFonts w:cs="Arial"/>
          <w:szCs w:val="20"/>
        </w:rPr>
        <w:t xml:space="preserve">The prevention of sexual violence is an integral part of church work with children and young people as well as with adult wards. </w:t>
      </w:r>
    </w:p>
    <w:p w:rsidR="008E531D" w:rsidRPr="008E531D" w:rsidRDefault="008E531D" w:rsidP="008E531D">
      <w:pPr>
        <w:autoSpaceDE w:val="0"/>
        <w:autoSpaceDN w:val="0"/>
        <w:adjustRightInd w:val="0"/>
        <w:spacing w:line="276" w:lineRule="auto"/>
        <w:rPr>
          <w:rFonts w:cs="Arial"/>
          <w:szCs w:val="20"/>
        </w:rPr>
      </w:pPr>
      <w:r w:rsidRPr="008E531D">
        <w:rPr>
          <w:rFonts w:cs="Arial"/>
          <w:szCs w:val="20"/>
        </w:rPr>
        <w:t xml:space="preserve">Describe how you protect minors and adult wards from sexual violence in your project (e.g. rules of conduct for events, training for staff, trusted persons...). </w:t>
      </w:r>
    </w:p>
    <w:p w:rsidR="008E531D" w:rsidRPr="008E531D" w:rsidRDefault="008E531D" w:rsidP="008E531D">
      <w:pPr>
        <w:autoSpaceDE w:val="0"/>
        <w:autoSpaceDN w:val="0"/>
        <w:adjustRightInd w:val="0"/>
        <w:spacing w:line="276" w:lineRule="auto"/>
        <w:rPr>
          <w:rFonts w:cs="Arial"/>
          <w:szCs w:val="20"/>
        </w:rPr>
      </w:pPr>
    </w:p>
    <w:p w:rsidR="008E531D" w:rsidRPr="008E531D" w:rsidRDefault="008E531D" w:rsidP="008E531D">
      <w:pPr>
        <w:numPr>
          <w:ilvl w:val="0"/>
          <w:numId w:val="19"/>
        </w:numPr>
        <w:autoSpaceDE w:val="0"/>
        <w:autoSpaceDN w:val="0"/>
        <w:adjustRightInd w:val="0"/>
        <w:spacing w:line="276" w:lineRule="auto"/>
        <w:rPr>
          <w:rFonts w:cs="Arial"/>
          <w:b/>
          <w:szCs w:val="20"/>
        </w:rPr>
      </w:pPr>
      <w:r w:rsidRPr="008E531D">
        <w:rPr>
          <w:rFonts w:cs="Arial"/>
          <w:b/>
          <w:szCs w:val="20"/>
        </w:rPr>
        <w:t>Does your organization have an institutional protection policy? (If yes, please attach to the application or provide a link.)</w:t>
      </w:r>
    </w:p>
    <w:p w:rsidR="008E531D" w:rsidRPr="008E531D" w:rsidRDefault="008E531D" w:rsidP="008E531D">
      <w:pPr>
        <w:autoSpaceDE w:val="0"/>
        <w:autoSpaceDN w:val="0"/>
        <w:adjustRightInd w:val="0"/>
        <w:spacing w:line="276" w:lineRule="auto"/>
        <w:rPr>
          <w:rFonts w:cs="Arial"/>
          <w:szCs w:val="20"/>
        </w:rPr>
      </w:pPr>
      <w:r w:rsidRPr="008E531D">
        <w:rPr>
          <w:rFonts w:cs="Arial"/>
          <w:szCs w:val="20"/>
        </w:rPr>
        <w:t>An institutional protection policy describes measures taken in the respective organization (e.g. parish, school, retirement home) to prevent sexual violence. It also describes standards for dealing with cases of sexual violence (e.g. naming contact persons and defining responsibilities, describing the reporting and complaint channels on site, the documentation and information obligation in cases of sexual violence).</w:t>
      </w:r>
    </w:p>
    <w:p w:rsidR="008E531D" w:rsidRPr="008E531D" w:rsidRDefault="008E531D" w:rsidP="008E531D">
      <w:pPr>
        <w:autoSpaceDE w:val="0"/>
        <w:autoSpaceDN w:val="0"/>
        <w:adjustRightInd w:val="0"/>
        <w:spacing w:line="276" w:lineRule="auto"/>
        <w:rPr>
          <w:rFonts w:cs="Arial"/>
          <w:szCs w:val="20"/>
        </w:rPr>
      </w:pPr>
      <w:r w:rsidRPr="008E531D">
        <w:rPr>
          <w:rFonts w:cs="Arial"/>
          <w:szCs w:val="20"/>
        </w:rPr>
        <w:t>Information on prevention at Renovabis can be found on our website:</w:t>
      </w:r>
    </w:p>
    <w:p w:rsidR="008E531D" w:rsidRPr="008E531D" w:rsidRDefault="008E531D" w:rsidP="008E531D">
      <w:pPr>
        <w:autoSpaceDE w:val="0"/>
        <w:autoSpaceDN w:val="0"/>
        <w:adjustRightInd w:val="0"/>
        <w:spacing w:line="276" w:lineRule="auto"/>
        <w:rPr>
          <w:rFonts w:cs="Arial"/>
          <w:szCs w:val="20"/>
        </w:rPr>
      </w:pPr>
      <w:hyperlink r:id="rId9" w:history="1">
        <w:r w:rsidRPr="008E531D">
          <w:rPr>
            <w:rFonts w:cs="Arial"/>
            <w:color w:val="0563C1"/>
            <w:szCs w:val="20"/>
            <w:u w:val="single"/>
          </w:rPr>
          <w:t>https://www.renovabis.de/ueber-uns/kindesschutz-und-praevention-von-missbrauch</w:t>
        </w:r>
      </w:hyperlink>
    </w:p>
    <w:p w:rsidR="008E531D" w:rsidRPr="008E531D" w:rsidRDefault="008E531D" w:rsidP="008E531D">
      <w:pPr>
        <w:autoSpaceDE w:val="0"/>
        <w:autoSpaceDN w:val="0"/>
        <w:adjustRightInd w:val="0"/>
        <w:spacing w:line="276" w:lineRule="auto"/>
        <w:rPr>
          <w:rFonts w:cs="Arial"/>
          <w:szCs w:val="20"/>
        </w:rPr>
      </w:pPr>
      <w:r w:rsidRPr="008E531D">
        <w:rPr>
          <w:rFonts w:cs="Arial"/>
          <w:szCs w:val="20"/>
        </w:rPr>
        <w:t>If you want to report a case of suspicion in the project context or against Renovabis employees, you can contact our ombudsperson:</w:t>
      </w:r>
    </w:p>
    <w:p w:rsidR="008E531D" w:rsidRPr="008E531D" w:rsidRDefault="008E531D" w:rsidP="008E531D">
      <w:pPr>
        <w:autoSpaceDE w:val="0"/>
        <w:autoSpaceDN w:val="0"/>
        <w:adjustRightInd w:val="0"/>
        <w:spacing w:line="276" w:lineRule="auto"/>
        <w:rPr>
          <w:rFonts w:cs="Arial"/>
          <w:szCs w:val="20"/>
        </w:rPr>
      </w:pPr>
      <w:hyperlink r:id="rId10" w:history="1">
        <w:r w:rsidRPr="008E531D">
          <w:rPr>
            <w:rFonts w:cs="Arial"/>
            <w:color w:val="0563C1"/>
            <w:szCs w:val="20"/>
            <w:u w:val="single"/>
          </w:rPr>
          <w:t>https://www.renovabis.de/ueber-uns/ombudsperson</w:t>
        </w:r>
      </w:hyperlink>
    </w:p>
    <w:p w:rsidR="002E790B" w:rsidRPr="002A481C" w:rsidRDefault="002E790B" w:rsidP="002E790B">
      <w:pPr>
        <w:autoSpaceDE w:val="0"/>
        <w:autoSpaceDN w:val="0"/>
        <w:adjustRightInd w:val="0"/>
        <w:spacing w:line="276" w:lineRule="auto"/>
        <w:rPr>
          <w:rFonts w:cs="Arial"/>
          <w:szCs w:val="20"/>
        </w:rPr>
      </w:pPr>
      <w:bookmarkStart w:id="0" w:name="_GoBack"/>
      <w:bookmarkEnd w:id="0"/>
    </w:p>
    <w:p w:rsidR="0041750E" w:rsidRPr="00723465" w:rsidRDefault="00C00DB2" w:rsidP="00723465">
      <w:pPr>
        <w:numPr>
          <w:ilvl w:val="0"/>
          <w:numId w:val="19"/>
        </w:numPr>
        <w:spacing w:line="276" w:lineRule="auto"/>
        <w:rPr>
          <w:rFonts w:cs="Arial"/>
          <w:b/>
          <w:szCs w:val="20"/>
        </w:rPr>
      </w:pPr>
      <w:r>
        <w:rPr>
          <w:b/>
          <w:szCs w:val="20"/>
        </w:rPr>
        <w:t>Statement of the local b</w:t>
      </w:r>
      <w:r w:rsidR="0041750E">
        <w:rPr>
          <w:b/>
          <w:szCs w:val="20"/>
        </w:rPr>
        <w:t xml:space="preserve">ishop (for </w:t>
      </w:r>
      <w:r>
        <w:rPr>
          <w:b/>
          <w:szCs w:val="20"/>
        </w:rPr>
        <w:t xml:space="preserve">religious </w:t>
      </w:r>
      <w:r w:rsidR="0041750E">
        <w:rPr>
          <w:b/>
          <w:szCs w:val="20"/>
        </w:rPr>
        <w:t xml:space="preserve">order internal projects): Statement of the major religious superior </w:t>
      </w:r>
    </w:p>
    <w:p w:rsidR="002953F2" w:rsidRPr="001304FF" w:rsidRDefault="002953F2" w:rsidP="002953F2">
      <w:pPr>
        <w:numPr>
          <w:ilvl w:val="0"/>
          <w:numId w:val="17"/>
        </w:numPr>
        <w:spacing w:line="276" w:lineRule="auto"/>
        <w:ind w:left="567" w:hanging="283"/>
        <w:rPr>
          <w:rFonts w:cs="Arial"/>
          <w:szCs w:val="20"/>
        </w:rPr>
      </w:pPr>
      <w:r>
        <w:t>The bishop / religious superior can sign the project application or write a separate letter.</w:t>
      </w:r>
    </w:p>
    <w:p w:rsidR="0041750E" w:rsidRDefault="0099544A" w:rsidP="00E05E5B">
      <w:pPr>
        <w:numPr>
          <w:ilvl w:val="0"/>
          <w:numId w:val="17"/>
        </w:numPr>
        <w:spacing w:line="276" w:lineRule="auto"/>
        <w:ind w:left="567" w:hanging="283"/>
        <w:rPr>
          <w:rFonts w:cs="Arial"/>
          <w:szCs w:val="20"/>
        </w:rPr>
      </w:pPr>
      <w:r>
        <w:t>Diocesan projects are recommended by the diocesan bishop. National projects are confirmed by the chairman of the Episcopal Conference.</w:t>
      </w:r>
    </w:p>
    <w:p w:rsidR="0099544A" w:rsidRDefault="0099544A" w:rsidP="00E05E5B">
      <w:pPr>
        <w:numPr>
          <w:ilvl w:val="0"/>
          <w:numId w:val="17"/>
        </w:numPr>
        <w:spacing w:line="276" w:lineRule="auto"/>
        <w:ind w:left="567" w:hanging="283"/>
        <w:rPr>
          <w:rFonts w:cs="Arial"/>
          <w:szCs w:val="20"/>
        </w:rPr>
      </w:pPr>
      <w:r>
        <w:t>Projects that concern a religious order internally are signed by the major religious superior (e.g. Provincial, Superior).</w:t>
      </w:r>
    </w:p>
    <w:sectPr w:rsidR="0099544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36" w:rsidRDefault="00090836" w:rsidP="00E87594">
      <w:r>
        <w:separator/>
      </w:r>
    </w:p>
  </w:endnote>
  <w:endnote w:type="continuationSeparator" w:id="0">
    <w:p w:rsidR="00090836" w:rsidRDefault="00090836" w:rsidP="00E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91" w:rsidRDefault="00056391">
    <w:pPr>
      <w:pStyle w:val="Fuzeile"/>
      <w:jc w:val="center"/>
    </w:pPr>
    <w:r>
      <w:fldChar w:fldCharType="begin"/>
    </w:r>
    <w:r>
      <w:instrText>PAGE   \* MERGEFORMAT</w:instrText>
    </w:r>
    <w:r>
      <w:fldChar w:fldCharType="separate"/>
    </w:r>
    <w:r w:rsidR="008E531D">
      <w:rPr>
        <w:noProof/>
      </w:rPr>
      <w:t>3</w:t>
    </w:r>
    <w:r>
      <w:fldChar w:fldCharType="end"/>
    </w:r>
  </w:p>
  <w:p w:rsidR="00056391" w:rsidRDefault="00056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36" w:rsidRDefault="00090836" w:rsidP="00E87594">
      <w:r>
        <w:separator/>
      </w:r>
    </w:p>
  </w:footnote>
  <w:footnote w:type="continuationSeparator" w:id="0">
    <w:p w:rsidR="00090836" w:rsidRDefault="00090836" w:rsidP="00E87594">
      <w:r>
        <w:continuationSeparator/>
      </w:r>
    </w:p>
  </w:footnote>
  <w:footnote w:id="1">
    <w:p w:rsidR="00E87594" w:rsidRPr="005C0065" w:rsidRDefault="00E87594">
      <w:pPr>
        <w:pStyle w:val="Funotentext"/>
      </w:pPr>
      <w:r>
        <w:rPr>
          <w:rStyle w:val="Funotenzeichen"/>
        </w:rPr>
        <w:footnoteRef/>
      </w:r>
      <w:r>
        <w:t xml:space="preserve"> For Russia, Belarus, Ukraine, etc.: in the Cyrillic alphabet and Latin transcription. Armenia, Georgia: Latin alphabet. </w:t>
      </w:r>
    </w:p>
  </w:footnote>
  <w:footnote w:id="2">
    <w:p w:rsidR="008E531D" w:rsidRPr="005841D2" w:rsidRDefault="008E531D" w:rsidP="008E531D">
      <w:pPr>
        <w:spacing w:after="120"/>
        <w:jc w:val="both"/>
        <w:rPr>
          <w:rFonts w:cs="Arial"/>
          <w:color w:val="000000"/>
        </w:rPr>
      </w:pPr>
      <w:r w:rsidRPr="005841D2">
        <w:rPr>
          <w:rStyle w:val="Funotenanker"/>
          <w:rFonts w:cs="Arial"/>
        </w:rPr>
        <w:footnoteRef/>
      </w:r>
      <w:r w:rsidRPr="005841D2">
        <w:rPr>
          <w:rFonts w:cs="Arial"/>
          <w:lang w:val="en-GB"/>
        </w:rPr>
        <w:t xml:space="preserve"> </w:t>
      </w:r>
      <w:r w:rsidRPr="005841D2">
        <w:rPr>
          <w:rFonts w:cs="Arial"/>
        </w:rPr>
        <w:t xml:space="preserve">The term </w:t>
      </w:r>
      <w:r w:rsidRPr="005841D2">
        <w:rPr>
          <w:rFonts w:cs="Arial"/>
          <w:b/>
        </w:rPr>
        <w:t>sexual violence</w:t>
      </w:r>
      <w:r w:rsidRPr="005841D2">
        <w:rPr>
          <w:rFonts w:cs="Arial"/>
        </w:rPr>
        <w:t xml:space="preserve"> includes both criminal and non-criminal sexual acts as well as incidents where </w:t>
      </w:r>
      <w:r w:rsidRPr="005841D2">
        <w:rPr>
          <w:rFonts w:cs="Arial"/>
          <w:color w:val="000000"/>
        </w:rPr>
        <w:t xml:space="preserve">boundaries are violated, </w:t>
      </w:r>
      <w:r>
        <w:rPr>
          <w:rFonts w:cs="Arial"/>
          <w:color w:val="000000"/>
        </w:rPr>
        <w:t>among them</w:t>
      </w:r>
      <w:r w:rsidRPr="005841D2">
        <w:rPr>
          <w:rFonts w:cs="Arial"/>
        </w:rPr>
        <w:t xml:space="preserve"> a</w:t>
      </w:r>
      <w:r w:rsidRPr="005841D2">
        <w:rPr>
          <w:rFonts w:cs="Arial"/>
          <w:color w:val="000000"/>
        </w:rPr>
        <w:t xml:space="preserve">cts against sexual self-determination in accordance with ecclesiastical law (“Codex </w:t>
      </w:r>
      <w:proofErr w:type="spellStart"/>
      <w:r w:rsidRPr="005841D2">
        <w:rPr>
          <w:rFonts w:cs="Arial"/>
          <w:color w:val="000000"/>
        </w:rPr>
        <w:t>Iuris</w:t>
      </w:r>
      <w:proofErr w:type="spellEnd"/>
      <w:r w:rsidRPr="005841D2">
        <w:rPr>
          <w:rFonts w:cs="Arial"/>
          <w:color w:val="000000"/>
        </w:rPr>
        <w:t xml:space="preserve"> </w:t>
      </w:r>
      <w:proofErr w:type="spellStart"/>
      <w:r w:rsidRPr="005841D2">
        <w:rPr>
          <w:rFonts w:cs="Arial"/>
          <w:color w:val="000000"/>
        </w:rPr>
        <w:t>Canonici</w:t>
      </w:r>
      <w:proofErr w:type="spellEnd"/>
      <w:r w:rsidRPr="005841D2">
        <w:rPr>
          <w:rFonts w:cs="Arial"/>
          <w:color w:val="000000"/>
        </w:rPr>
        <w:t>” and the Apostolic Letter “</w:t>
      </w:r>
      <w:proofErr w:type="spellStart"/>
      <w:r w:rsidRPr="005841D2">
        <w:rPr>
          <w:rFonts w:cs="Arial"/>
          <w:color w:val="000000"/>
        </w:rPr>
        <w:t>Vos</w:t>
      </w:r>
      <w:proofErr w:type="spellEnd"/>
      <w:r w:rsidRPr="005841D2">
        <w:rPr>
          <w:rFonts w:cs="Arial"/>
          <w:color w:val="000000"/>
        </w:rPr>
        <w:t xml:space="preserve"> </w:t>
      </w:r>
      <w:proofErr w:type="spellStart"/>
      <w:r w:rsidRPr="005841D2">
        <w:rPr>
          <w:rFonts w:cs="Arial"/>
          <w:color w:val="000000"/>
        </w:rPr>
        <w:t>estis</w:t>
      </w:r>
      <w:proofErr w:type="spellEnd"/>
      <w:r w:rsidRPr="005841D2">
        <w:rPr>
          <w:rFonts w:cs="Arial"/>
          <w:color w:val="000000"/>
        </w:rPr>
        <w:t xml:space="preserve"> lux mundi”), insofar as they are committed against minors or individuals who habitually lack the use of reason (according to Motu </w:t>
      </w:r>
      <w:proofErr w:type="spellStart"/>
      <w:r w:rsidRPr="005841D2">
        <w:rPr>
          <w:rFonts w:cs="Arial"/>
          <w:color w:val="000000"/>
        </w:rPr>
        <w:t>proprio</w:t>
      </w:r>
      <w:proofErr w:type="spellEnd"/>
      <w:r w:rsidRPr="005841D2">
        <w:rPr>
          <w:rFonts w:cs="Arial"/>
          <w:color w:val="000000"/>
        </w:rPr>
        <w:t xml:space="preserve"> “</w:t>
      </w:r>
      <w:proofErr w:type="spellStart"/>
      <w:r w:rsidRPr="005841D2">
        <w:rPr>
          <w:rFonts w:cs="Arial"/>
          <w:color w:val="000000"/>
        </w:rPr>
        <w:t>Sacramentorum</w:t>
      </w:r>
      <w:proofErr w:type="spellEnd"/>
      <w:r w:rsidRPr="005841D2">
        <w:rPr>
          <w:rFonts w:cs="Arial"/>
          <w:color w:val="000000"/>
        </w:rPr>
        <w:t xml:space="preserve"> </w:t>
      </w:r>
      <w:proofErr w:type="spellStart"/>
      <w:r w:rsidRPr="005841D2">
        <w:rPr>
          <w:rFonts w:cs="Arial"/>
          <w:color w:val="000000"/>
        </w:rPr>
        <w:t>Sanctitatis</w:t>
      </w:r>
      <w:proofErr w:type="spellEnd"/>
      <w:r w:rsidRPr="005841D2">
        <w:rPr>
          <w:rFonts w:cs="Arial"/>
          <w:color w:val="000000"/>
        </w:rPr>
        <w:t xml:space="preserve"> </w:t>
      </w:r>
      <w:proofErr w:type="spellStart"/>
      <w:r w:rsidRPr="005841D2">
        <w:rPr>
          <w:rFonts w:cs="Arial"/>
          <w:color w:val="000000"/>
        </w:rPr>
        <w:t>Tutela</w:t>
      </w:r>
      <w:proofErr w:type="spellEnd"/>
      <w:r w:rsidRPr="005841D2">
        <w:rPr>
          <w:rFonts w:cs="Arial"/>
          <w:color w:val="000000"/>
        </w:rPr>
        <w:t>“) and acts below the threshold of criminal liability which nevertheless constitute a violation of a sexual boundary or other form of sexual assault committed against children, juveniles, and dependent and vulnerable adults.</w:t>
      </w:r>
    </w:p>
    <w:p w:rsidR="008E531D" w:rsidRPr="005841D2" w:rsidRDefault="008E531D" w:rsidP="008E531D">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E4B"/>
    <w:multiLevelType w:val="hybridMultilevel"/>
    <w:tmpl w:val="B65A2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73609"/>
    <w:multiLevelType w:val="hybridMultilevel"/>
    <w:tmpl w:val="5DB2CFE0"/>
    <w:lvl w:ilvl="0" w:tplc="B8C4BC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D10BD"/>
    <w:multiLevelType w:val="hybridMultilevel"/>
    <w:tmpl w:val="C2F232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037C4"/>
    <w:multiLevelType w:val="hybridMultilevel"/>
    <w:tmpl w:val="0D06096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C4B103F"/>
    <w:multiLevelType w:val="hybridMultilevel"/>
    <w:tmpl w:val="EBB8AE5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CB1708C"/>
    <w:multiLevelType w:val="hybridMultilevel"/>
    <w:tmpl w:val="FB7C7F72"/>
    <w:lvl w:ilvl="0" w:tplc="1B38A3CA">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654223"/>
    <w:multiLevelType w:val="hybridMultilevel"/>
    <w:tmpl w:val="79204F00"/>
    <w:lvl w:ilvl="0" w:tplc="B8C4BC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F06201"/>
    <w:multiLevelType w:val="hybridMultilevel"/>
    <w:tmpl w:val="F6C8E1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713222"/>
    <w:multiLevelType w:val="hybridMultilevel"/>
    <w:tmpl w:val="F12E1D8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8AA3761"/>
    <w:multiLevelType w:val="hybridMultilevel"/>
    <w:tmpl w:val="89502528"/>
    <w:lvl w:ilvl="0" w:tplc="B8C4BC40">
      <w:numFmt w:val="bullet"/>
      <w:lvlText w:val="-"/>
      <w:lvlJc w:val="left"/>
      <w:pPr>
        <w:ind w:left="1004" w:hanging="360"/>
      </w:pPr>
      <w:rPr>
        <w:rFonts w:ascii="Arial" w:eastAsia="Calibri" w:hAnsi="Arial" w:cs="Aria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C487AF1"/>
    <w:multiLevelType w:val="hybridMultilevel"/>
    <w:tmpl w:val="9A44A6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054A97"/>
    <w:multiLevelType w:val="hybridMultilevel"/>
    <w:tmpl w:val="19ECD382"/>
    <w:lvl w:ilvl="0" w:tplc="FDA8DBB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90A27"/>
    <w:multiLevelType w:val="hybridMultilevel"/>
    <w:tmpl w:val="72D606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0992413"/>
    <w:multiLevelType w:val="hybridMultilevel"/>
    <w:tmpl w:val="6A000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3B3597"/>
    <w:multiLevelType w:val="hybridMultilevel"/>
    <w:tmpl w:val="57526A7A"/>
    <w:lvl w:ilvl="0" w:tplc="B8C4BC4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D620A7"/>
    <w:multiLevelType w:val="hybridMultilevel"/>
    <w:tmpl w:val="B7F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E7150B"/>
    <w:multiLevelType w:val="hybridMultilevel"/>
    <w:tmpl w:val="1B26D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EB750C"/>
    <w:multiLevelType w:val="hybridMultilevel"/>
    <w:tmpl w:val="4D1E0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C80C0D"/>
    <w:multiLevelType w:val="hybridMultilevel"/>
    <w:tmpl w:val="6B10B8BC"/>
    <w:lvl w:ilvl="0" w:tplc="8596466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BD3782"/>
    <w:multiLevelType w:val="hybridMultilevel"/>
    <w:tmpl w:val="6040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464ED5"/>
    <w:multiLevelType w:val="hybridMultilevel"/>
    <w:tmpl w:val="18F24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7E68A3"/>
    <w:multiLevelType w:val="hybridMultilevel"/>
    <w:tmpl w:val="E2CE86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BBA3B62"/>
    <w:multiLevelType w:val="hybridMultilevel"/>
    <w:tmpl w:val="FD7660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09B7388"/>
    <w:multiLevelType w:val="hybridMultilevel"/>
    <w:tmpl w:val="DFB0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0076A6"/>
    <w:multiLevelType w:val="multilevel"/>
    <w:tmpl w:val="313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03E35"/>
    <w:multiLevelType w:val="hybridMultilevel"/>
    <w:tmpl w:val="899A69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EE20345"/>
    <w:multiLevelType w:val="hybridMultilevel"/>
    <w:tmpl w:val="47F6349C"/>
    <w:lvl w:ilvl="0" w:tplc="04070001">
      <w:start w:val="1"/>
      <w:numFmt w:val="bullet"/>
      <w:lvlText w:val=""/>
      <w:lvlJc w:val="left"/>
      <w:pPr>
        <w:ind w:left="720" w:hanging="360"/>
      </w:pPr>
      <w:rPr>
        <w:rFonts w:ascii="Symbol" w:hAnsi="Symbol" w:hint="default"/>
      </w:rPr>
    </w:lvl>
    <w:lvl w:ilvl="1" w:tplc="B8C4BC4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22"/>
  </w:num>
  <w:num w:numId="5">
    <w:abstractNumId w:val="7"/>
  </w:num>
  <w:num w:numId="6">
    <w:abstractNumId w:val="0"/>
  </w:num>
  <w:num w:numId="7">
    <w:abstractNumId w:val="4"/>
  </w:num>
  <w:num w:numId="8">
    <w:abstractNumId w:val="5"/>
  </w:num>
  <w:num w:numId="9">
    <w:abstractNumId w:val="21"/>
  </w:num>
  <w:num w:numId="10">
    <w:abstractNumId w:val="3"/>
  </w:num>
  <w:num w:numId="11">
    <w:abstractNumId w:val="14"/>
  </w:num>
  <w:num w:numId="12">
    <w:abstractNumId w:val="10"/>
  </w:num>
  <w:num w:numId="13">
    <w:abstractNumId w:val="1"/>
  </w:num>
  <w:num w:numId="14">
    <w:abstractNumId w:val="12"/>
  </w:num>
  <w:num w:numId="15">
    <w:abstractNumId w:val="8"/>
  </w:num>
  <w:num w:numId="16">
    <w:abstractNumId w:val="15"/>
  </w:num>
  <w:num w:numId="17">
    <w:abstractNumId w:val="17"/>
  </w:num>
  <w:num w:numId="18">
    <w:abstractNumId w:val="16"/>
  </w:num>
  <w:num w:numId="19">
    <w:abstractNumId w:val="25"/>
  </w:num>
  <w:num w:numId="20">
    <w:abstractNumId w:val="20"/>
  </w:num>
  <w:num w:numId="21">
    <w:abstractNumId w:val="13"/>
  </w:num>
  <w:num w:numId="22">
    <w:abstractNumId w:val="19"/>
  </w:num>
  <w:num w:numId="23">
    <w:abstractNumId w:val="9"/>
  </w:num>
  <w:num w:numId="24">
    <w:abstractNumId w:val="23"/>
  </w:num>
  <w:num w:numId="25">
    <w:abstractNumId w:val="2"/>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E0"/>
    <w:rsid w:val="00002354"/>
    <w:rsid w:val="000170BA"/>
    <w:rsid w:val="00024B72"/>
    <w:rsid w:val="00056391"/>
    <w:rsid w:val="00082556"/>
    <w:rsid w:val="00090836"/>
    <w:rsid w:val="000B5A8F"/>
    <w:rsid w:val="000E7BCE"/>
    <w:rsid w:val="000E7F27"/>
    <w:rsid w:val="001035B3"/>
    <w:rsid w:val="001045FE"/>
    <w:rsid w:val="001304FF"/>
    <w:rsid w:val="00142A0A"/>
    <w:rsid w:val="00151E71"/>
    <w:rsid w:val="00173888"/>
    <w:rsid w:val="001A5182"/>
    <w:rsid w:val="001B22BE"/>
    <w:rsid w:val="00227E73"/>
    <w:rsid w:val="0024104A"/>
    <w:rsid w:val="00246B68"/>
    <w:rsid w:val="0029315C"/>
    <w:rsid w:val="002953F2"/>
    <w:rsid w:val="002A481C"/>
    <w:rsid w:val="002D1118"/>
    <w:rsid w:val="002E790B"/>
    <w:rsid w:val="00317AE0"/>
    <w:rsid w:val="00334E45"/>
    <w:rsid w:val="00343A29"/>
    <w:rsid w:val="00346DB7"/>
    <w:rsid w:val="00375BF4"/>
    <w:rsid w:val="003B30EE"/>
    <w:rsid w:val="003D71B8"/>
    <w:rsid w:val="003F7F28"/>
    <w:rsid w:val="0041750E"/>
    <w:rsid w:val="00427D57"/>
    <w:rsid w:val="004315BE"/>
    <w:rsid w:val="00444EDE"/>
    <w:rsid w:val="00486A32"/>
    <w:rsid w:val="004C3DB7"/>
    <w:rsid w:val="00532B9D"/>
    <w:rsid w:val="0057486C"/>
    <w:rsid w:val="005A19D4"/>
    <w:rsid w:val="005A23F7"/>
    <w:rsid w:val="005B4E0E"/>
    <w:rsid w:val="005C0065"/>
    <w:rsid w:val="005D5218"/>
    <w:rsid w:val="005F541E"/>
    <w:rsid w:val="00612103"/>
    <w:rsid w:val="00663A48"/>
    <w:rsid w:val="006E6CA7"/>
    <w:rsid w:val="006F29F9"/>
    <w:rsid w:val="00723465"/>
    <w:rsid w:val="00736962"/>
    <w:rsid w:val="00747C69"/>
    <w:rsid w:val="00753344"/>
    <w:rsid w:val="007535E0"/>
    <w:rsid w:val="00781929"/>
    <w:rsid w:val="00790490"/>
    <w:rsid w:val="00791369"/>
    <w:rsid w:val="007B64EC"/>
    <w:rsid w:val="00804DEF"/>
    <w:rsid w:val="008342C8"/>
    <w:rsid w:val="0085367A"/>
    <w:rsid w:val="00855274"/>
    <w:rsid w:val="008629A2"/>
    <w:rsid w:val="008642F2"/>
    <w:rsid w:val="008D4CFE"/>
    <w:rsid w:val="008E531D"/>
    <w:rsid w:val="008E719A"/>
    <w:rsid w:val="009760FF"/>
    <w:rsid w:val="0099544A"/>
    <w:rsid w:val="009D29B5"/>
    <w:rsid w:val="009D31A3"/>
    <w:rsid w:val="009E0004"/>
    <w:rsid w:val="009E5492"/>
    <w:rsid w:val="009F490D"/>
    <w:rsid w:val="00A20373"/>
    <w:rsid w:val="00A43C7F"/>
    <w:rsid w:val="00A75912"/>
    <w:rsid w:val="00A950C2"/>
    <w:rsid w:val="00B209F9"/>
    <w:rsid w:val="00B44265"/>
    <w:rsid w:val="00B76269"/>
    <w:rsid w:val="00B875EB"/>
    <w:rsid w:val="00BA6239"/>
    <w:rsid w:val="00BC0D76"/>
    <w:rsid w:val="00BF538B"/>
    <w:rsid w:val="00C00DB2"/>
    <w:rsid w:val="00C1019B"/>
    <w:rsid w:val="00C11BEE"/>
    <w:rsid w:val="00C27AC5"/>
    <w:rsid w:val="00C3171F"/>
    <w:rsid w:val="00C35076"/>
    <w:rsid w:val="00C44F15"/>
    <w:rsid w:val="00C51D96"/>
    <w:rsid w:val="00C5306B"/>
    <w:rsid w:val="00C96533"/>
    <w:rsid w:val="00CB383A"/>
    <w:rsid w:val="00CD058B"/>
    <w:rsid w:val="00CE2FD3"/>
    <w:rsid w:val="00CE5367"/>
    <w:rsid w:val="00D05295"/>
    <w:rsid w:val="00D53D72"/>
    <w:rsid w:val="00DD4FE0"/>
    <w:rsid w:val="00DE3634"/>
    <w:rsid w:val="00E05E5B"/>
    <w:rsid w:val="00E15521"/>
    <w:rsid w:val="00E23AA9"/>
    <w:rsid w:val="00E52F4B"/>
    <w:rsid w:val="00E533D5"/>
    <w:rsid w:val="00E62AD9"/>
    <w:rsid w:val="00E87594"/>
    <w:rsid w:val="00E94104"/>
    <w:rsid w:val="00EA276B"/>
    <w:rsid w:val="00EA3CE6"/>
    <w:rsid w:val="00EC7620"/>
    <w:rsid w:val="00ED3FB5"/>
    <w:rsid w:val="00ED5EBA"/>
    <w:rsid w:val="00EE52AF"/>
    <w:rsid w:val="00F07124"/>
    <w:rsid w:val="00F249D6"/>
    <w:rsid w:val="00F24D2C"/>
    <w:rsid w:val="00F368D0"/>
    <w:rsid w:val="00F77A3A"/>
    <w:rsid w:val="00F937CA"/>
    <w:rsid w:val="00FD7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40A45-DC9D-4B10-A54A-962CD414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373"/>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CD058B"/>
    <w:rPr>
      <w:b/>
      <w:bCs/>
    </w:rPr>
  </w:style>
  <w:style w:type="character" w:styleId="Kommentarzeichen">
    <w:name w:val="annotation reference"/>
    <w:uiPriority w:val="99"/>
    <w:semiHidden/>
    <w:unhideWhenUsed/>
    <w:rsid w:val="005B4E0E"/>
    <w:rPr>
      <w:sz w:val="16"/>
      <w:szCs w:val="16"/>
    </w:rPr>
  </w:style>
  <w:style w:type="paragraph" w:styleId="Kommentartext">
    <w:name w:val="annotation text"/>
    <w:basedOn w:val="Standard"/>
    <w:link w:val="KommentartextZchn"/>
    <w:uiPriority w:val="99"/>
    <w:semiHidden/>
    <w:unhideWhenUsed/>
    <w:rsid w:val="005B4E0E"/>
    <w:rPr>
      <w:szCs w:val="20"/>
    </w:rPr>
  </w:style>
  <w:style w:type="character" w:customStyle="1" w:styleId="KommentartextZchn">
    <w:name w:val="Kommentartext Zchn"/>
    <w:link w:val="Kommentartext"/>
    <w:uiPriority w:val="99"/>
    <w:semiHidden/>
    <w:rsid w:val="005B4E0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B4E0E"/>
    <w:rPr>
      <w:b/>
      <w:bCs/>
    </w:rPr>
  </w:style>
  <w:style w:type="character" w:customStyle="1" w:styleId="KommentarthemaZchn">
    <w:name w:val="Kommentarthema Zchn"/>
    <w:link w:val="Kommentarthema"/>
    <w:uiPriority w:val="99"/>
    <w:semiHidden/>
    <w:rsid w:val="005B4E0E"/>
    <w:rPr>
      <w:rFonts w:ascii="Arial" w:hAnsi="Arial"/>
      <w:b/>
      <w:bCs/>
      <w:lang w:eastAsia="en-US"/>
    </w:rPr>
  </w:style>
  <w:style w:type="paragraph" w:styleId="Sprechblasentext">
    <w:name w:val="Balloon Text"/>
    <w:basedOn w:val="Standard"/>
    <w:link w:val="SprechblasentextZchn"/>
    <w:uiPriority w:val="99"/>
    <w:semiHidden/>
    <w:unhideWhenUsed/>
    <w:rsid w:val="005B4E0E"/>
    <w:rPr>
      <w:rFonts w:ascii="Tahoma" w:hAnsi="Tahoma" w:cs="Tahoma"/>
      <w:sz w:val="16"/>
      <w:szCs w:val="16"/>
    </w:rPr>
  </w:style>
  <w:style w:type="character" w:customStyle="1" w:styleId="SprechblasentextZchn">
    <w:name w:val="Sprechblasentext Zchn"/>
    <w:link w:val="Sprechblasentext"/>
    <w:uiPriority w:val="99"/>
    <w:semiHidden/>
    <w:rsid w:val="005B4E0E"/>
    <w:rPr>
      <w:rFonts w:ascii="Tahoma" w:hAnsi="Tahoma" w:cs="Tahoma"/>
      <w:sz w:val="16"/>
      <w:szCs w:val="16"/>
      <w:lang w:eastAsia="en-US"/>
    </w:rPr>
  </w:style>
  <w:style w:type="paragraph" w:styleId="Funotentext">
    <w:name w:val="footnote text"/>
    <w:basedOn w:val="Standard"/>
    <w:link w:val="FunotentextZchn"/>
    <w:uiPriority w:val="99"/>
    <w:semiHidden/>
    <w:unhideWhenUsed/>
    <w:rsid w:val="00E87594"/>
    <w:rPr>
      <w:szCs w:val="20"/>
    </w:rPr>
  </w:style>
  <w:style w:type="character" w:customStyle="1" w:styleId="FunotentextZchn">
    <w:name w:val="Fußnotentext Zchn"/>
    <w:link w:val="Funotentext"/>
    <w:uiPriority w:val="99"/>
    <w:semiHidden/>
    <w:rsid w:val="00E87594"/>
    <w:rPr>
      <w:rFonts w:ascii="Arial" w:hAnsi="Arial"/>
      <w:lang w:eastAsia="en-US"/>
    </w:rPr>
  </w:style>
  <w:style w:type="character" w:styleId="Funotenzeichen">
    <w:name w:val="footnote reference"/>
    <w:uiPriority w:val="99"/>
    <w:semiHidden/>
    <w:unhideWhenUsed/>
    <w:rsid w:val="00E87594"/>
    <w:rPr>
      <w:vertAlign w:val="superscript"/>
    </w:rPr>
  </w:style>
  <w:style w:type="table" w:styleId="Tabellenraster">
    <w:name w:val="Table Grid"/>
    <w:basedOn w:val="NormaleTabelle"/>
    <w:uiPriority w:val="59"/>
    <w:rsid w:val="00C3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6391"/>
    <w:pPr>
      <w:tabs>
        <w:tab w:val="center" w:pos="4536"/>
        <w:tab w:val="right" w:pos="9072"/>
      </w:tabs>
    </w:pPr>
  </w:style>
  <w:style w:type="character" w:customStyle="1" w:styleId="KopfzeileZchn">
    <w:name w:val="Kopfzeile Zchn"/>
    <w:link w:val="Kopfzeile"/>
    <w:uiPriority w:val="99"/>
    <w:rsid w:val="00056391"/>
    <w:rPr>
      <w:rFonts w:ascii="Arial" w:hAnsi="Arial"/>
      <w:szCs w:val="22"/>
      <w:lang w:eastAsia="en-US"/>
    </w:rPr>
  </w:style>
  <w:style w:type="paragraph" w:styleId="Fuzeile">
    <w:name w:val="footer"/>
    <w:basedOn w:val="Standard"/>
    <w:link w:val="FuzeileZchn"/>
    <w:uiPriority w:val="99"/>
    <w:unhideWhenUsed/>
    <w:rsid w:val="00056391"/>
    <w:pPr>
      <w:tabs>
        <w:tab w:val="center" w:pos="4536"/>
        <w:tab w:val="right" w:pos="9072"/>
      </w:tabs>
    </w:pPr>
  </w:style>
  <w:style w:type="character" w:customStyle="1" w:styleId="FuzeileZchn">
    <w:name w:val="Fußzeile Zchn"/>
    <w:link w:val="Fuzeile"/>
    <w:uiPriority w:val="99"/>
    <w:rsid w:val="00056391"/>
    <w:rPr>
      <w:rFonts w:ascii="Arial" w:hAnsi="Arial"/>
      <w:szCs w:val="22"/>
      <w:lang w:eastAsia="en-US"/>
    </w:rPr>
  </w:style>
  <w:style w:type="character" w:styleId="Hyperlink">
    <w:name w:val="Hyperlink"/>
    <w:basedOn w:val="Absatz-Standardschriftart"/>
    <w:uiPriority w:val="99"/>
    <w:unhideWhenUsed/>
    <w:rsid w:val="002E790B"/>
    <w:rPr>
      <w:color w:val="0000FF" w:themeColor="hyperlink"/>
      <w:u w:val="single"/>
    </w:rPr>
  </w:style>
  <w:style w:type="character" w:customStyle="1" w:styleId="Funotenanker">
    <w:name w:val="Fußnotenanker"/>
    <w:rsid w:val="008E5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novabis.de/ueber-uns/ombudsperson" TargetMode="External"/><Relationship Id="rId4" Type="http://schemas.openxmlformats.org/officeDocument/2006/relationships/settings" Target="settings.xml"/><Relationship Id="rId9" Type="http://schemas.openxmlformats.org/officeDocument/2006/relationships/hyperlink" Target="https://www.renovabis.de/ueber-uns/kindesschutz-und-praevention-von-missbrau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F5AE-4B7C-44B5-A4EF-AD7D4E27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Schmähling</dc:creator>
  <cp:lastModifiedBy>Martin Lenz</cp:lastModifiedBy>
  <cp:revision>3</cp:revision>
  <dcterms:created xsi:type="dcterms:W3CDTF">2021-12-30T12:36:00Z</dcterms:created>
  <dcterms:modified xsi:type="dcterms:W3CDTF">2022-01-21T16:18:00Z</dcterms:modified>
</cp:coreProperties>
</file>