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16" w:rsidRDefault="000D714B" w:rsidP="00D470B5">
      <w:pPr>
        <w:rPr>
          <w:rStyle w:val="TitelZchn"/>
        </w:rPr>
      </w:pPr>
      <w:r w:rsidRPr="007C5316">
        <w:rPr>
          <w:rStyle w:val="TitelZchn"/>
        </w:rPr>
        <w:t xml:space="preserve">Bausteine für einen Jugendgottesdienst </w:t>
      </w:r>
      <w:r w:rsidR="001662BE">
        <w:rPr>
          <w:rStyle w:val="TitelZchn"/>
        </w:rPr>
        <w:br/>
      </w:r>
      <w:r w:rsidRPr="001662BE">
        <w:rPr>
          <w:rStyle w:val="TitelZchn"/>
          <w:sz w:val="36"/>
          <w:szCs w:val="36"/>
        </w:rPr>
        <w:t>am 7. Sonntag der Osterzeit</w:t>
      </w:r>
      <w:r w:rsidRPr="007C5316">
        <w:rPr>
          <w:rStyle w:val="TitelZchn"/>
        </w:rPr>
        <w:t xml:space="preserve"> </w:t>
      </w:r>
    </w:p>
    <w:p w:rsidR="007C5316" w:rsidRDefault="000D714B" w:rsidP="00D470B5">
      <w:r w:rsidRPr="000D714B">
        <w:t>von Pater Stefan Stöhr SDB</w:t>
      </w:r>
      <w:r>
        <w:t xml:space="preserve">, </w:t>
      </w:r>
      <w:r w:rsidRPr="000D714B">
        <w:t>Provinzökonom der deutschen Salesianer</w:t>
      </w:r>
      <w:r w:rsidR="007C5316">
        <w:t xml:space="preserve"> </w:t>
      </w:r>
    </w:p>
    <w:p w:rsidR="001662BE" w:rsidRDefault="001662BE" w:rsidP="008445D4">
      <w:pPr>
        <w:rPr>
          <w:rStyle w:val="Fett"/>
        </w:rPr>
      </w:pPr>
    </w:p>
    <w:p w:rsidR="008445D4" w:rsidRPr="008445D4" w:rsidRDefault="008445D4" w:rsidP="008445D4">
      <w:pPr>
        <w:rPr>
          <w:rStyle w:val="Fett"/>
        </w:rPr>
      </w:pPr>
      <w:r w:rsidRPr="008445D4">
        <w:rPr>
          <w:rStyle w:val="Fett"/>
        </w:rPr>
        <w:t>Hinweis zu den Liedern</w:t>
      </w:r>
    </w:p>
    <w:p w:rsidR="008445D4" w:rsidRDefault="008445D4" w:rsidP="008445D4">
      <w:pPr>
        <w:pStyle w:val="Listenabsatz"/>
        <w:numPr>
          <w:ilvl w:val="0"/>
          <w:numId w:val="1"/>
        </w:numPr>
      </w:pPr>
      <w:r>
        <w:t xml:space="preserve">Aus rechtlichen Gründen können wir das Notenmaterial nur in der </w:t>
      </w:r>
      <w:r w:rsidRPr="00D470B5">
        <w:rPr>
          <w:b/>
        </w:rPr>
        <w:t>gedruckten Version des Themenheftes</w:t>
      </w:r>
      <w:r>
        <w:t xml:space="preserve"> anbieten. Sie können es kostenlos bestellen: </w:t>
      </w:r>
      <w:hyperlink r:id="rId7" w:history="1">
        <w:r w:rsidRPr="00323BC5">
          <w:rPr>
            <w:rStyle w:val="Hyperlink"/>
          </w:rPr>
          <w:t>http://renovabis-shop.de/</w:t>
        </w:r>
      </w:hyperlink>
    </w:p>
    <w:p w:rsidR="008445D4" w:rsidRPr="00D470B5" w:rsidRDefault="008445D4" w:rsidP="008445D4">
      <w:pPr>
        <w:pStyle w:val="Listenabsatz"/>
        <w:numPr>
          <w:ilvl w:val="0"/>
          <w:numId w:val="1"/>
        </w:numPr>
      </w:pPr>
      <w:r w:rsidRPr="00D470B5">
        <w:t xml:space="preserve">Infos zum Liederbuch </w:t>
      </w:r>
      <w:r>
        <w:t>„</w:t>
      </w:r>
      <w:proofErr w:type="spellStart"/>
      <w:r>
        <w:t>God</w:t>
      </w:r>
      <w:proofErr w:type="spellEnd"/>
      <w:r>
        <w:t xml:space="preserve"> </w:t>
      </w:r>
      <w:proofErr w:type="spellStart"/>
      <w:r>
        <w:t>for</w:t>
      </w:r>
      <w:proofErr w:type="spellEnd"/>
      <w:r>
        <w:t xml:space="preserve"> </w:t>
      </w:r>
      <w:proofErr w:type="spellStart"/>
      <w:r>
        <w:t>You</w:t>
      </w:r>
      <w:proofErr w:type="spellEnd"/>
      <w:r>
        <w:t>(</w:t>
      </w:r>
      <w:proofErr w:type="spellStart"/>
      <w:r>
        <w:t>th</w:t>
      </w:r>
      <w:proofErr w:type="spellEnd"/>
      <w:r>
        <w:t xml:space="preserve">)“ </w:t>
      </w:r>
      <w:r w:rsidRPr="00D470B5">
        <w:t>und Bezug</w:t>
      </w:r>
      <w:r>
        <w:t>shinweis</w:t>
      </w:r>
      <w:r w:rsidRPr="00D470B5">
        <w:t xml:space="preserve">: </w:t>
      </w:r>
      <w:hyperlink r:id="rId8" w:history="1">
        <w:r w:rsidRPr="00323BC5">
          <w:rPr>
            <w:rStyle w:val="Hyperlink"/>
          </w:rPr>
          <w:t>www.god-for-youth.donbosco.de</w:t>
        </w:r>
      </w:hyperlink>
      <w:r>
        <w:t xml:space="preserve">, </w:t>
      </w:r>
      <w:r>
        <w:br/>
      </w:r>
      <w:r w:rsidRPr="00D470B5">
        <w:t>ISBN 978-3-7698-1789-8</w:t>
      </w:r>
    </w:p>
    <w:p w:rsidR="007C5316" w:rsidRDefault="007C5316" w:rsidP="00D470B5"/>
    <w:p w:rsidR="000D714B" w:rsidRPr="007C5316" w:rsidRDefault="000D714B" w:rsidP="007C5316">
      <w:pPr>
        <w:rPr>
          <w:rStyle w:val="Fett"/>
        </w:rPr>
      </w:pPr>
      <w:r w:rsidRPr="007C5316">
        <w:rPr>
          <w:rStyle w:val="Fett"/>
        </w:rPr>
        <w:t xml:space="preserve">Ein Wort voraus zu Jugendgottesdiensten </w:t>
      </w:r>
    </w:p>
    <w:p w:rsidR="007C5316" w:rsidRDefault="000D714B" w:rsidP="00D470B5">
      <w:r w:rsidRPr="000D714B">
        <w:t>In meiner Praxis als Jugendseelsorger in verschiedenen Kontexten der Pfarrei, des Dekanats oder einer Jugendbildungsstätte stellte sich immer die Frage, was ein Jugendgottesdienst ist oder was ihn ausmacht.</w:t>
      </w:r>
    </w:p>
    <w:p w:rsidR="007C5316" w:rsidRDefault="000D714B" w:rsidP="00D470B5">
      <w:r w:rsidRPr="000D714B">
        <w:t xml:space="preserve">Zuallererst ist die Zielgruppe des Gottesdienstes zu bedenken: </w:t>
      </w:r>
    </w:p>
    <w:p w:rsidR="007C5316" w:rsidRDefault="000D714B" w:rsidP="00D470B5">
      <w:r w:rsidRPr="000D714B">
        <w:rPr>
          <w:rFonts w:hint="eastAsia"/>
        </w:rPr>
        <w:t></w:t>
      </w:r>
      <w:r w:rsidRPr="000D714B">
        <w:t xml:space="preserve"> </w:t>
      </w:r>
      <w:proofErr w:type="gramStart"/>
      <w:r w:rsidRPr="000D714B">
        <w:t>Ist</w:t>
      </w:r>
      <w:proofErr w:type="gramEnd"/>
      <w:r w:rsidRPr="000D714B">
        <w:t xml:space="preserve"> es ein Gottesdienst nur mit Jugendlichen? Und wenn ja, welcher Altersklasse? </w:t>
      </w:r>
    </w:p>
    <w:p w:rsidR="007C5316" w:rsidRDefault="000D714B" w:rsidP="00D470B5">
      <w:r w:rsidRPr="000D714B">
        <w:rPr>
          <w:rFonts w:hint="eastAsia"/>
        </w:rPr>
        <w:t></w:t>
      </w:r>
      <w:r w:rsidRPr="000D714B">
        <w:t xml:space="preserve"> </w:t>
      </w:r>
      <w:proofErr w:type="gramStart"/>
      <w:r w:rsidRPr="000D714B">
        <w:t>Ist</w:t>
      </w:r>
      <w:proofErr w:type="gramEnd"/>
      <w:r w:rsidRPr="000D714B">
        <w:t xml:space="preserve"> es ein Pfarrgottesdienst, der von Jugendlichen für die Gemeinde gestaltet wird? </w:t>
      </w:r>
    </w:p>
    <w:p w:rsidR="007C5316" w:rsidRDefault="000D714B" w:rsidP="00D470B5">
      <w:r w:rsidRPr="000D714B">
        <w:rPr>
          <w:rFonts w:hint="eastAsia"/>
        </w:rPr>
        <w:t></w:t>
      </w:r>
      <w:r w:rsidRPr="000D714B">
        <w:t xml:space="preserve"> </w:t>
      </w:r>
      <w:proofErr w:type="gramStart"/>
      <w:r w:rsidRPr="000D714B">
        <w:t>Ist</w:t>
      </w:r>
      <w:proofErr w:type="gramEnd"/>
      <w:r w:rsidRPr="000D714B">
        <w:t xml:space="preserve"> es ein Gemeindegottesdienst z. B. im Rahmen einer </w:t>
      </w:r>
      <w:proofErr w:type="spellStart"/>
      <w:r w:rsidRPr="000D714B">
        <w:t>Firmvorbereitung</w:t>
      </w:r>
      <w:proofErr w:type="spellEnd"/>
      <w:r w:rsidRPr="000D714B">
        <w:t xml:space="preserve">? </w:t>
      </w:r>
    </w:p>
    <w:p w:rsidR="007C5316" w:rsidRDefault="000D714B" w:rsidP="00D470B5">
      <w:r w:rsidRPr="000D714B">
        <w:rPr>
          <w:rFonts w:hint="eastAsia"/>
        </w:rPr>
        <w:t></w:t>
      </w:r>
      <w:r w:rsidRPr="000D714B">
        <w:t xml:space="preserve"> … </w:t>
      </w:r>
    </w:p>
    <w:p w:rsidR="007C5316" w:rsidRPr="007C5316" w:rsidRDefault="000D714B" w:rsidP="00D470B5">
      <w:r w:rsidRPr="007C5316">
        <w:t xml:space="preserve">Aus meiner Erfahrung macht den Wert eines Gottesdienstes für junge Menschen die gemeinsame Vorbereitung mit ihnen aus. Es geht nicht darum, sie nur als Leser oder Akteure im Gottesdienst einzusetzen oder vermeintlich jugendliche Stilmittel zum Einsatz zu bringen. </w:t>
      </w:r>
    </w:p>
    <w:p w:rsidR="007C5316" w:rsidRDefault="000D714B" w:rsidP="00D470B5">
      <w:r w:rsidRPr="000D714B">
        <w:t xml:space="preserve">Wenn es ein guter Jugendgottesdienst sein soll, dann legen Sie diese Gottesdiensthilfe zur Seite, treffen sich mit den jungen Menschen, mit denen Sie diesen Gottesdienst vorbereiten wollen, kommen Sie mit ihnen z. B. über den </w:t>
      </w:r>
      <w:proofErr w:type="spellStart"/>
      <w:r w:rsidRPr="000D714B">
        <w:t>Evangelientext</w:t>
      </w:r>
      <w:proofErr w:type="spellEnd"/>
      <w:r w:rsidRPr="000D714B">
        <w:t xml:space="preserve"> ins Gespräch und nehmen Sie sich einige der Lebensgeschichten der jungen Menschen aus Osteuropa heraus und überlegen gemeinsam mit der Vorbereitungsgruppe, was es für sie bedeutet, dass es in Europa junge Menschen gibt, die jung, dynamisch, aber chancenlos sind. </w:t>
      </w:r>
    </w:p>
    <w:p w:rsidR="007C5316" w:rsidRPr="007C5316" w:rsidRDefault="000D714B" w:rsidP="00D470B5">
      <w:r w:rsidRPr="000D714B">
        <w:t xml:space="preserve">Dann versuchen Sie mit ihnen – je nach Zielgruppe und Rahmen des Gottesdienstes – einige Elemente zu verteilen und die Jugendlichen festhalten zu lassen, was sie in diesem Rahmen bewegt. Wenn sich diese Möglichkeit für Sie nicht bietet, dann können die Elemente im Folgenden für einen Gemeindegottesdienst, der mit Jugendlichen vorbereitet wird, eine Hilfestellung sein. </w:t>
      </w:r>
    </w:p>
    <w:p w:rsidR="007C5316" w:rsidRPr="007C5316" w:rsidRDefault="007C5316" w:rsidP="007C5316">
      <w:pPr>
        <w:autoSpaceDE w:val="0"/>
        <w:autoSpaceDN w:val="0"/>
        <w:adjustRightInd w:val="0"/>
        <w:spacing w:after="0" w:line="240" w:lineRule="auto"/>
        <w:rPr>
          <w:rStyle w:val="Fett"/>
        </w:rPr>
      </w:pPr>
      <w:r w:rsidRPr="007C5316">
        <w:rPr>
          <w:rStyle w:val="Fett"/>
        </w:rPr>
        <w:t>Vorbereitung</w:t>
      </w:r>
    </w:p>
    <w:p w:rsidR="007C5316" w:rsidRPr="007C5316" w:rsidRDefault="007C5316" w:rsidP="007C5316">
      <w:pPr>
        <w:pStyle w:val="Listenabsatz"/>
        <w:numPr>
          <w:ilvl w:val="0"/>
          <w:numId w:val="3"/>
        </w:numPr>
        <w:autoSpaceDE w:val="0"/>
        <w:autoSpaceDN w:val="0"/>
        <w:adjustRightInd w:val="0"/>
        <w:spacing w:after="0" w:line="240" w:lineRule="auto"/>
      </w:pPr>
      <w:r w:rsidRPr="007C5316">
        <w:t xml:space="preserve">Geschichte Don Boscos mit Bartolomeo </w:t>
      </w:r>
      <w:proofErr w:type="spellStart"/>
      <w:r w:rsidRPr="007C5316">
        <w:t>Garelli</w:t>
      </w:r>
      <w:proofErr w:type="spellEnd"/>
    </w:p>
    <w:p w:rsidR="007C5316" w:rsidRPr="007C5316" w:rsidRDefault="007C5316" w:rsidP="007C5316">
      <w:pPr>
        <w:pStyle w:val="Listenabsatz"/>
        <w:numPr>
          <w:ilvl w:val="0"/>
          <w:numId w:val="3"/>
        </w:numPr>
        <w:autoSpaceDE w:val="0"/>
        <w:autoSpaceDN w:val="0"/>
        <w:adjustRightInd w:val="0"/>
        <w:spacing w:after="0" w:line="240" w:lineRule="auto"/>
      </w:pPr>
      <w:r w:rsidRPr="007C5316">
        <w:t>Sammlung zum Thema:</w:t>
      </w:r>
      <w:r>
        <w:t xml:space="preserve"> </w:t>
      </w:r>
      <w:r w:rsidRPr="007C5316">
        <w:t>Welche Talente habe ich? Was kann ich gut? Worauf</w:t>
      </w:r>
      <w:r>
        <w:t xml:space="preserve"> </w:t>
      </w:r>
      <w:r w:rsidRPr="007C5316">
        <w:t>bin ich stolz? Warum soll ein junger Mensch in meinem</w:t>
      </w:r>
      <w:r>
        <w:t xml:space="preserve"> </w:t>
      </w:r>
      <w:r w:rsidRPr="007C5316">
        <w:t>Alter nicht die gleichen Chancen haben wie ich?</w:t>
      </w:r>
    </w:p>
    <w:p w:rsidR="007C5316" w:rsidRPr="007C5316" w:rsidRDefault="007C5316" w:rsidP="00D470B5"/>
    <w:p w:rsidR="007C5316" w:rsidRPr="007C5316" w:rsidRDefault="007C5316" w:rsidP="007C5316">
      <w:pPr>
        <w:autoSpaceDE w:val="0"/>
        <w:autoSpaceDN w:val="0"/>
        <w:adjustRightInd w:val="0"/>
        <w:spacing w:after="0" w:line="240" w:lineRule="auto"/>
      </w:pPr>
      <w:r w:rsidRPr="007C5316">
        <w:rPr>
          <w:rStyle w:val="Fett"/>
        </w:rPr>
        <w:t>Eingangslied</w:t>
      </w:r>
    </w:p>
    <w:p w:rsidR="007C5316" w:rsidRDefault="007C5316" w:rsidP="007C5316">
      <w:pPr>
        <w:autoSpaceDE w:val="0"/>
        <w:autoSpaceDN w:val="0"/>
        <w:adjustRightInd w:val="0"/>
        <w:spacing w:after="0" w:line="240" w:lineRule="auto"/>
      </w:pPr>
      <w:r w:rsidRPr="007C5316">
        <w:t>Wir sind einig im Geiste,</w:t>
      </w:r>
      <w:r>
        <w:t xml:space="preserve"> </w:t>
      </w:r>
      <w:r w:rsidRPr="007C5316">
        <w:t>wir sind einig im Herrn</w:t>
      </w:r>
    </w:p>
    <w:p w:rsidR="007C5316" w:rsidRPr="008445D4" w:rsidRDefault="008445D4" w:rsidP="008445D4">
      <w:pPr>
        <w:autoSpaceDE w:val="0"/>
        <w:autoSpaceDN w:val="0"/>
        <w:adjustRightInd w:val="0"/>
        <w:spacing w:after="0" w:line="240" w:lineRule="auto"/>
      </w:pPr>
      <w:r w:rsidRPr="008445D4">
        <w:t>Text und Melodie: entstanden in der</w:t>
      </w:r>
      <w:r>
        <w:t xml:space="preserve"> </w:t>
      </w:r>
      <w:r w:rsidRPr="008445D4">
        <w:t>Jugendbegegnungsstätte</w:t>
      </w:r>
      <w:r>
        <w:t xml:space="preserve"> </w:t>
      </w:r>
      <w:proofErr w:type="spellStart"/>
      <w:r w:rsidRPr="008445D4">
        <w:t>Mariannhill</w:t>
      </w:r>
      <w:proofErr w:type="spellEnd"/>
      <w:r>
        <w:t xml:space="preserve"> </w:t>
      </w:r>
      <w:r w:rsidRPr="008445D4">
        <w:t xml:space="preserve">Würzburg, nach einer mündlich </w:t>
      </w:r>
      <w:r>
        <w:t>ü</w:t>
      </w:r>
      <w:r w:rsidRPr="008445D4">
        <w:t>berlieferten</w:t>
      </w:r>
      <w:r>
        <w:t xml:space="preserve"> </w:t>
      </w:r>
      <w:r w:rsidRPr="008445D4">
        <w:t>Melodie; notiert und angepasst von</w:t>
      </w:r>
      <w:r>
        <w:t xml:space="preserve"> </w:t>
      </w:r>
      <w:r w:rsidRPr="008445D4">
        <w:t>Bernward Hofmann, veröffentlicht in</w:t>
      </w:r>
      <w:r>
        <w:t xml:space="preserve"> „Troubadour für Gott“</w:t>
      </w:r>
    </w:p>
    <w:p w:rsidR="007C5316" w:rsidRDefault="007C5316" w:rsidP="007C5316">
      <w:pPr>
        <w:autoSpaceDE w:val="0"/>
        <w:autoSpaceDN w:val="0"/>
        <w:adjustRightInd w:val="0"/>
        <w:spacing w:after="0" w:line="240" w:lineRule="auto"/>
      </w:pPr>
    </w:p>
    <w:p w:rsidR="008056BB" w:rsidRPr="002A7E8C" w:rsidRDefault="008056BB" w:rsidP="008056BB">
      <w:pPr>
        <w:autoSpaceDE w:val="0"/>
        <w:autoSpaceDN w:val="0"/>
        <w:adjustRightInd w:val="0"/>
        <w:spacing w:after="0" w:line="240" w:lineRule="auto"/>
        <w:rPr>
          <w:rStyle w:val="Fett"/>
        </w:rPr>
      </w:pPr>
      <w:r w:rsidRPr="002A7E8C">
        <w:rPr>
          <w:rStyle w:val="Fett"/>
        </w:rPr>
        <w:t>Hinführung zum Gottesdienst</w:t>
      </w:r>
    </w:p>
    <w:p w:rsidR="002A7E8C" w:rsidRPr="002A7E8C" w:rsidRDefault="008056BB" w:rsidP="00661CCC">
      <w:pPr>
        <w:pStyle w:val="Listenabsatz"/>
        <w:numPr>
          <w:ilvl w:val="0"/>
          <w:numId w:val="4"/>
        </w:numPr>
        <w:autoSpaceDE w:val="0"/>
        <w:autoSpaceDN w:val="0"/>
        <w:adjustRightInd w:val="0"/>
        <w:spacing w:after="0" w:line="240" w:lineRule="auto"/>
        <w:rPr>
          <w:rFonts w:cs="MinionPro-Regular"/>
        </w:rPr>
      </w:pPr>
      <w:r w:rsidRPr="002A7E8C">
        <w:rPr>
          <w:rFonts w:cs="MinionPro-Regular"/>
          <w:color w:val="000000"/>
        </w:rPr>
        <w:t>entweder das Rollenspiel „Kannst du pfeifen?“</w:t>
      </w:r>
      <w:r w:rsidRPr="002A7E8C">
        <w:rPr>
          <w:rFonts w:cs="AlwynNew-Regular"/>
        </w:rPr>
        <w:t xml:space="preserve"> </w:t>
      </w:r>
      <w:r w:rsidR="002A7E8C" w:rsidRPr="002A7E8C">
        <w:rPr>
          <w:rFonts w:cs="AlwynNew-Regular"/>
        </w:rPr>
        <w:br/>
      </w:r>
      <w:r w:rsidRPr="002A7E8C">
        <w:rPr>
          <w:rFonts w:cs="AlwynNew-Regular"/>
        </w:rPr>
        <w:t xml:space="preserve">Diese Folie mit dem gesamten Rollenspiel finden Sie auf der Renovabis-Website unter </w:t>
      </w:r>
      <w:hyperlink r:id="rId9" w:history="1">
        <w:r w:rsidR="002A7E8C" w:rsidRPr="002A7E8C">
          <w:rPr>
            <w:rStyle w:val="Hyperlink"/>
            <w:rFonts w:cs="AlwynNew-Regular"/>
          </w:rPr>
          <w:t>https://www.renovabis.de/sites/default/files/m13_rollenspiel_0.pdf</w:t>
        </w:r>
      </w:hyperlink>
    </w:p>
    <w:p w:rsidR="002A7E8C" w:rsidRPr="002A7E8C" w:rsidRDefault="008056BB" w:rsidP="00A97230">
      <w:pPr>
        <w:pStyle w:val="Listenabsatz"/>
        <w:numPr>
          <w:ilvl w:val="0"/>
          <w:numId w:val="4"/>
        </w:numPr>
        <w:autoSpaceDE w:val="0"/>
        <w:autoSpaceDN w:val="0"/>
        <w:adjustRightInd w:val="0"/>
        <w:spacing w:after="0" w:line="240" w:lineRule="auto"/>
        <w:rPr>
          <w:rFonts w:cs="AlwynNew-Regular"/>
        </w:rPr>
      </w:pPr>
      <w:r w:rsidRPr="002A7E8C">
        <w:rPr>
          <w:rFonts w:cs="MinionPro-Regular"/>
        </w:rPr>
        <w:t>oder freies Spiel zum Thema „Talente und Fähigkeiten“</w:t>
      </w:r>
      <w:r w:rsidR="002A7E8C" w:rsidRPr="002A7E8C">
        <w:rPr>
          <w:rFonts w:cs="MinionPro-Regular"/>
        </w:rPr>
        <w:t xml:space="preserve"> </w:t>
      </w:r>
      <w:r w:rsidRPr="002A7E8C">
        <w:rPr>
          <w:rFonts w:cs="MinionPro-Regular"/>
        </w:rPr>
        <w:t xml:space="preserve">aus der Gruppe der vorbereitenden Jugendlichen </w:t>
      </w:r>
    </w:p>
    <w:p w:rsidR="002A7E8C" w:rsidRPr="002A7E8C" w:rsidRDefault="008056BB" w:rsidP="00A97230">
      <w:pPr>
        <w:pStyle w:val="Listenabsatz"/>
        <w:numPr>
          <w:ilvl w:val="0"/>
          <w:numId w:val="4"/>
        </w:numPr>
        <w:autoSpaceDE w:val="0"/>
        <w:autoSpaceDN w:val="0"/>
        <w:adjustRightInd w:val="0"/>
        <w:spacing w:after="0" w:line="240" w:lineRule="auto"/>
        <w:rPr>
          <w:rFonts w:cs="AlwynNew-Regular"/>
        </w:rPr>
      </w:pPr>
      <w:r w:rsidRPr="002A7E8C">
        <w:rPr>
          <w:rFonts w:cs="MinionPro-Regular"/>
        </w:rPr>
        <w:t>oder Lesen einer Kurzgeschichte, z.B. „</w:t>
      </w:r>
      <w:proofErr w:type="spellStart"/>
      <w:r w:rsidRPr="002A7E8C">
        <w:rPr>
          <w:rFonts w:cs="MinionPro-Regular"/>
        </w:rPr>
        <w:t>Sakristeigeschichte</w:t>
      </w:r>
      <w:proofErr w:type="spellEnd"/>
      <w:r w:rsidRPr="002A7E8C">
        <w:rPr>
          <w:rFonts w:cs="MinionPro-Regular"/>
        </w:rPr>
        <w:t xml:space="preserve">“ </w:t>
      </w:r>
      <w:r w:rsidR="002A7E8C" w:rsidRPr="002A7E8C">
        <w:rPr>
          <w:rFonts w:cs="AlwynNew-Regular"/>
        </w:rPr>
        <w:t xml:space="preserve">unter </w:t>
      </w:r>
      <w:hyperlink r:id="rId10" w:history="1">
        <w:r w:rsidR="002A7E8C" w:rsidRPr="002A7E8C">
          <w:rPr>
            <w:rStyle w:val="Hyperlink"/>
            <w:rFonts w:cs="AlwynNew-Regular"/>
          </w:rPr>
          <w:t>https://www.renovabis.de/sites/default/files/m16_sakristeigeschichte_-_erzahlung.pdf</w:t>
        </w:r>
      </w:hyperlink>
    </w:p>
    <w:p w:rsidR="002A7E8C" w:rsidRPr="002A7E8C" w:rsidRDefault="002A7E8C" w:rsidP="008056BB">
      <w:pPr>
        <w:autoSpaceDE w:val="0"/>
        <w:autoSpaceDN w:val="0"/>
        <w:adjustRightInd w:val="0"/>
        <w:spacing w:after="0" w:line="240" w:lineRule="auto"/>
        <w:rPr>
          <w:rFonts w:cs="MinionPro-Regular"/>
        </w:rPr>
      </w:pPr>
    </w:p>
    <w:p w:rsidR="008056BB" w:rsidRPr="002A7E8C" w:rsidRDefault="008056BB" w:rsidP="008056BB">
      <w:pPr>
        <w:autoSpaceDE w:val="0"/>
        <w:autoSpaceDN w:val="0"/>
        <w:adjustRightInd w:val="0"/>
        <w:spacing w:after="0" w:line="240" w:lineRule="auto"/>
        <w:rPr>
          <w:rFonts w:cs="MinionPro-Regular"/>
        </w:rPr>
      </w:pPr>
      <w:r w:rsidRPr="002A7E8C">
        <w:rPr>
          <w:rFonts w:cs="MinionPro-Regular"/>
        </w:rPr>
        <w:t>und kurze Einführungsworte mit Bezug zum Jahres-Leitgedanken „Jung, dynamisch, chancenlos?“</w:t>
      </w:r>
    </w:p>
    <w:p w:rsidR="002A7E8C" w:rsidRPr="002A7E8C" w:rsidRDefault="002A7E8C" w:rsidP="008056BB">
      <w:pPr>
        <w:autoSpaceDE w:val="0"/>
        <w:autoSpaceDN w:val="0"/>
        <w:adjustRightInd w:val="0"/>
        <w:spacing w:after="0" w:line="240" w:lineRule="auto"/>
        <w:rPr>
          <w:rFonts w:cs="MinionPro-Regular"/>
        </w:rPr>
      </w:pPr>
    </w:p>
    <w:p w:rsidR="002A7E8C" w:rsidRPr="002A7E8C" w:rsidRDefault="002A7E8C" w:rsidP="008056BB">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Style w:val="Fett"/>
        </w:rPr>
      </w:pPr>
      <w:r w:rsidRPr="002A7E8C">
        <w:rPr>
          <w:rStyle w:val="Fett"/>
        </w:rPr>
        <w:t>Kyrie</w:t>
      </w:r>
    </w:p>
    <w:p w:rsidR="002A7E8C" w:rsidRPr="002A7E8C" w:rsidRDefault="002A7E8C" w:rsidP="002A7E8C">
      <w:pPr>
        <w:autoSpaceDE w:val="0"/>
        <w:autoSpaceDN w:val="0"/>
        <w:adjustRightInd w:val="0"/>
        <w:spacing w:after="0" w:line="240" w:lineRule="auto"/>
        <w:rPr>
          <w:rFonts w:cs="MinionPro-Regular"/>
          <w:color w:val="000000"/>
        </w:rPr>
      </w:pPr>
      <w:proofErr w:type="spellStart"/>
      <w:r w:rsidRPr="002A7E8C">
        <w:rPr>
          <w:rFonts w:cs="AlwynNew-Bold"/>
          <w:b/>
          <w:bCs/>
          <w:color w:val="7B7B7B"/>
        </w:rPr>
        <w:t>Kyrieruf</w:t>
      </w:r>
      <w:proofErr w:type="spellEnd"/>
      <w:r w:rsidRPr="002A7E8C">
        <w:rPr>
          <w:rFonts w:cs="AlwynNew-Bold"/>
          <w:b/>
          <w:bCs/>
          <w:color w:val="7B7B7B"/>
        </w:rPr>
        <w:t xml:space="preserve"> aus der Ukraine </w:t>
      </w:r>
      <w:r w:rsidRPr="002A7E8C">
        <w:rPr>
          <w:rFonts w:cs="MinionPro-Regular"/>
          <w:color w:val="000000"/>
        </w:rPr>
        <w:t>GL 155</w:t>
      </w:r>
    </w:p>
    <w:p w:rsidR="002A7E8C" w:rsidRPr="002A7E8C" w:rsidRDefault="002A7E8C" w:rsidP="002A7E8C">
      <w:pPr>
        <w:autoSpaceDE w:val="0"/>
        <w:autoSpaceDN w:val="0"/>
        <w:adjustRightInd w:val="0"/>
        <w:spacing w:after="0" w:line="240" w:lineRule="auto"/>
        <w:rPr>
          <w:rFonts w:cs="AlwynNew-Bold"/>
          <w:b/>
          <w:bCs/>
          <w:color w:val="7B7B7B"/>
        </w:rPr>
      </w:pPr>
      <w:r w:rsidRPr="002A7E8C">
        <w:rPr>
          <w:rFonts w:cs="MinionPro-Regular"/>
          <w:color w:val="000000"/>
        </w:rPr>
        <w:t>Herr, Jesus Christus, du bist gekommen, damit</w:t>
      </w:r>
      <w:r>
        <w:rPr>
          <w:rFonts w:cs="MinionPro-Regular"/>
          <w:color w:val="000000"/>
        </w:rPr>
        <w:t xml:space="preserve"> </w:t>
      </w:r>
      <w:r w:rsidRPr="002A7E8C">
        <w:rPr>
          <w:rFonts w:cs="MinionPro-Regular"/>
          <w:color w:val="000000"/>
        </w:rPr>
        <w:t xml:space="preserve">wir das Leben in Fülle haben. </w:t>
      </w:r>
      <w:proofErr w:type="spellStart"/>
      <w:r w:rsidRPr="002A7E8C">
        <w:rPr>
          <w:rFonts w:cs="AlwynNew-Bold"/>
          <w:b/>
          <w:bCs/>
          <w:color w:val="7B7B7B"/>
        </w:rPr>
        <w:t>Kyrieruf</w:t>
      </w:r>
      <w:proofErr w:type="spellEnd"/>
    </w:p>
    <w:p w:rsidR="002A7E8C" w:rsidRPr="002A7E8C" w:rsidRDefault="002A7E8C" w:rsidP="002A7E8C">
      <w:pPr>
        <w:autoSpaceDE w:val="0"/>
        <w:autoSpaceDN w:val="0"/>
        <w:adjustRightInd w:val="0"/>
        <w:spacing w:after="0" w:line="240" w:lineRule="auto"/>
        <w:rPr>
          <w:rFonts w:cs="AlwynNew-Bold"/>
          <w:b/>
          <w:bCs/>
          <w:color w:val="7B7B7B"/>
        </w:rPr>
      </w:pPr>
      <w:r w:rsidRPr="002A7E8C">
        <w:rPr>
          <w:rFonts w:cs="MinionPro-Regular"/>
          <w:color w:val="000000"/>
        </w:rPr>
        <w:t>Du willst, dass wir unsere Fähigkeiten und</w:t>
      </w:r>
      <w:r>
        <w:rPr>
          <w:rFonts w:cs="MinionPro-Regular"/>
          <w:color w:val="000000"/>
        </w:rPr>
        <w:t xml:space="preserve"> </w:t>
      </w:r>
      <w:r w:rsidRPr="002A7E8C">
        <w:rPr>
          <w:rFonts w:cs="MinionPro-Regular"/>
          <w:color w:val="000000"/>
        </w:rPr>
        <w:t xml:space="preserve">Talente entfalten und einbringen. </w:t>
      </w:r>
      <w:proofErr w:type="spellStart"/>
      <w:r w:rsidRPr="002A7E8C">
        <w:rPr>
          <w:rFonts w:cs="AlwynNew-Bold"/>
          <w:b/>
          <w:bCs/>
          <w:color w:val="7B7B7B"/>
        </w:rPr>
        <w:t>Kyrieruf</w:t>
      </w:r>
      <w:proofErr w:type="spellEnd"/>
    </w:p>
    <w:p w:rsidR="008056BB" w:rsidRPr="002A7E8C" w:rsidRDefault="002A7E8C" w:rsidP="002A7E8C">
      <w:pPr>
        <w:autoSpaceDE w:val="0"/>
        <w:autoSpaceDN w:val="0"/>
        <w:adjustRightInd w:val="0"/>
        <w:spacing w:after="0" w:line="240" w:lineRule="auto"/>
        <w:rPr>
          <w:rFonts w:cs="AlwynNew-Bold"/>
          <w:b/>
          <w:bCs/>
          <w:color w:val="7B7B7B"/>
        </w:rPr>
      </w:pPr>
      <w:r w:rsidRPr="002A7E8C">
        <w:rPr>
          <w:rFonts w:cs="MinionPro-Regular"/>
          <w:color w:val="000000"/>
        </w:rPr>
        <w:t>Du rufst jeden von uns zu einem gelingenden</w:t>
      </w:r>
      <w:r>
        <w:rPr>
          <w:rFonts w:cs="MinionPro-Regular"/>
          <w:color w:val="000000"/>
        </w:rPr>
        <w:t xml:space="preserve"> </w:t>
      </w:r>
      <w:r w:rsidRPr="002A7E8C">
        <w:rPr>
          <w:rFonts w:cs="MinionPro-Regular"/>
          <w:color w:val="000000"/>
        </w:rPr>
        <w:t xml:space="preserve">Leben. </w:t>
      </w:r>
      <w:proofErr w:type="spellStart"/>
      <w:r w:rsidRPr="002A7E8C">
        <w:rPr>
          <w:rFonts w:cs="AlwynNew-Bold"/>
          <w:b/>
          <w:bCs/>
          <w:color w:val="7B7B7B"/>
        </w:rPr>
        <w:t>Kyrieruf</w:t>
      </w:r>
      <w:proofErr w:type="spellEnd"/>
    </w:p>
    <w:p w:rsidR="002A7E8C" w:rsidRDefault="002A7E8C" w:rsidP="002A7E8C">
      <w:pPr>
        <w:autoSpaceDE w:val="0"/>
        <w:autoSpaceDN w:val="0"/>
        <w:adjustRightInd w:val="0"/>
        <w:spacing w:after="0" w:line="240" w:lineRule="auto"/>
        <w:rPr>
          <w:rFonts w:cs="AlwynNew-Bold"/>
          <w:b/>
          <w:bCs/>
          <w:color w:val="7B7B7B"/>
        </w:rPr>
      </w:pPr>
    </w:p>
    <w:p w:rsidR="002A7E8C" w:rsidRPr="002A7E8C" w:rsidRDefault="002A7E8C" w:rsidP="002A7E8C">
      <w:pPr>
        <w:autoSpaceDE w:val="0"/>
        <w:autoSpaceDN w:val="0"/>
        <w:adjustRightInd w:val="0"/>
        <w:spacing w:after="0" w:line="240" w:lineRule="auto"/>
        <w:rPr>
          <w:rFonts w:cs="AlwynNew-Bold"/>
          <w:b/>
          <w:bCs/>
          <w:color w:val="7B7B7B"/>
        </w:rPr>
      </w:pPr>
    </w:p>
    <w:p w:rsidR="002A7E8C" w:rsidRPr="002A7E8C" w:rsidRDefault="002A7E8C" w:rsidP="002A7E8C">
      <w:pPr>
        <w:autoSpaceDE w:val="0"/>
        <w:autoSpaceDN w:val="0"/>
        <w:adjustRightInd w:val="0"/>
        <w:spacing w:after="0" w:line="240" w:lineRule="auto"/>
        <w:rPr>
          <w:rStyle w:val="Fett"/>
        </w:rPr>
      </w:pPr>
      <w:r w:rsidRPr="002A7E8C">
        <w:rPr>
          <w:rStyle w:val="Fett"/>
        </w:rPr>
        <w:t xml:space="preserve">Gloria </w:t>
      </w:r>
    </w:p>
    <w:p w:rsid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 xml:space="preserve">GL 169 </w:t>
      </w:r>
    </w:p>
    <w:p w:rsidR="002A7E8C" w:rsidRPr="002A7E8C" w:rsidRDefault="002A7E8C" w:rsidP="002A7E8C">
      <w:pPr>
        <w:autoSpaceDE w:val="0"/>
        <w:autoSpaceDN w:val="0"/>
        <w:adjustRightInd w:val="0"/>
        <w:spacing w:after="0" w:line="240" w:lineRule="auto"/>
        <w:rPr>
          <w:rFonts w:cs="AlwynNew-Bold"/>
          <w:b/>
          <w:bCs/>
          <w:color w:val="7B7B7B"/>
        </w:rPr>
      </w:pPr>
      <w:r>
        <w:rPr>
          <w:rFonts w:cs="MinionPro-Regular"/>
          <w:color w:val="000000"/>
        </w:rPr>
        <w:t>o</w:t>
      </w:r>
      <w:r w:rsidRPr="002A7E8C">
        <w:rPr>
          <w:rFonts w:cs="MinionPro-Regular"/>
          <w:color w:val="000000"/>
        </w:rPr>
        <w:t>der</w:t>
      </w:r>
      <w:r>
        <w:rPr>
          <w:rFonts w:cs="MinionPro-Regular"/>
          <w:color w:val="000000"/>
        </w:rPr>
        <w:t xml:space="preserve"> </w:t>
      </w:r>
      <w:r w:rsidRPr="002A7E8C">
        <w:rPr>
          <w:rFonts w:cs="AlwynNew-Bold"/>
          <w:b/>
          <w:bCs/>
          <w:color w:val="7B7B7B"/>
        </w:rPr>
        <w:t>Ich lobe meinen Gott, der aus der Tiefe mich holt,</w:t>
      </w:r>
    </w:p>
    <w:p w:rsidR="002A7E8C" w:rsidRPr="002A7E8C" w:rsidRDefault="002A7E8C" w:rsidP="002A7E8C">
      <w:pPr>
        <w:autoSpaceDE w:val="0"/>
        <w:autoSpaceDN w:val="0"/>
        <w:adjustRightInd w:val="0"/>
        <w:spacing w:after="0" w:line="240" w:lineRule="auto"/>
      </w:pPr>
      <w:r w:rsidRPr="002A7E8C">
        <w:rPr>
          <w:rFonts w:cs="AlwynNew-Bold"/>
          <w:b/>
          <w:bCs/>
          <w:color w:val="7B7B7B"/>
        </w:rPr>
        <w:t xml:space="preserve">damit ich lebe </w:t>
      </w:r>
      <w:r w:rsidRPr="002A7E8C">
        <w:rPr>
          <w:rFonts w:cs="MinionPro-Regular"/>
          <w:color w:val="000000"/>
        </w:rPr>
        <w:t>GL 383</w:t>
      </w:r>
    </w:p>
    <w:p w:rsidR="007C5316" w:rsidRDefault="007C5316" w:rsidP="007C5316">
      <w:pPr>
        <w:autoSpaceDE w:val="0"/>
        <w:autoSpaceDN w:val="0"/>
        <w:adjustRightInd w:val="0"/>
        <w:spacing w:after="0" w:line="240" w:lineRule="auto"/>
      </w:pPr>
    </w:p>
    <w:p w:rsidR="002A7E8C" w:rsidRPr="002A7E8C" w:rsidRDefault="002A7E8C" w:rsidP="007C5316">
      <w:pPr>
        <w:autoSpaceDE w:val="0"/>
        <w:autoSpaceDN w:val="0"/>
        <w:adjustRightInd w:val="0"/>
        <w:spacing w:after="0" w:line="240" w:lineRule="auto"/>
      </w:pPr>
    </w:p>
    <w:p w:rsidR="002A7E8C" w:rsidRDefault="002A7E8C" w:rsidP="002A7E8C">
      <w:pPr>
        <w:autoSpaceDE w:val="0"/>
        <w:autoSpaceDN w:val="0"/>
        <w:adjustRightInd w:val="0"/>
        <w:spacing w:after="0" w:line="240" w:lineRule="auto"/>
        <w:rPr>
          <w:rFonts w:cs="AlwynNew-Bold"/>
          <w:b/>
          <w:bCs/>
          <w:color w:val="CE1316"/>
        </w:rPr>
      </w:pPr>
      <w:r w:rsidRPr="002A7E8C">
        <w:rPr>
          <w:rStyle w:val="Fett"/>
        </w:rPr>
        <w:t>Tagesgebet</w:t>
      </w:r>
      <w:r w:rsidRPr="002A7E8C">
        <w:rPr>
          <w:rFonts w:cs="AlwynNew-Bold"/>
          <w:b/>
          <w:bCs/>
          <w:color w:val="CE1316"/>
        </w:rPr>
        <w:t xml:space="preserve"> </w:t>
      </w:r>
    </w:p>
    <w:p w:rsidR="002A7E8C" w:rsidRP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Messbuch</w:t>
      </w:r>
    </w:p>
    <w:p w:rsidR="002A7E8C" w:rsidRPr="002A7E8C" w:rsidRDefault="002A7E8C" w:rsidP="002A7E8C">
      <w:pPr>
        <w:autoSpaceDE w:val="0"/>
        <w:autoSpaceDN w:val="0"/>
        <w:adjustRightInd w:val="0"/>
        <w:spacing w:after="0" w:line="240" w:lineRule="auto"/>
        <w:rPr>
          <w:rFonts w:cs="MinionPro-Regular"/>
          <w:color w:val="7B7B7B"/>
        </w:rPr>
      </w:pPr>
      <w:r w:rsidRPr="002A7E8C">
        <w:rPr>
          <w:rFonts w:cs="MinionPro-Regular"/>
          <w:color w:val="7B7B7B"/>
        </w:rPr>
        <w:t>Außerhalb des Sonntagsgottesdienstes, etwa für eine</w:t>
      </w:r>
      <w:r>
        <w:rPr>
          <w:rFonts w:cs="MinionPro-Regular"/>
          <w:color w:val="7B7B7B"/>
        </w:rPr>
        <w:t xml:space="preserve"> </w:t>
      </w:r>
      <w:r w:rsidRPr="002A7E8C">
        <w:rPr>
          <w:rFonts w:cs="MinionPro-Regular"/>
          <w:color w:val="7B7B7B"/>
        </w:rPr>
        <w:t>Gruppenmesse</w:t>
      </w:r>
      <w:r>
        <w:rPr>
          <w:rFonts w:cs="MinionPro-Regular"/>
          <w:color w:val="7B7B7B"/>
        </w:rPr>
        <w:t xml:space="preserve"> </w:t>
      </w:r>
      <w:r w:rsidRPr="002A7E8C">
        <w:rPr>
          <w:rFonts w:cs="MinionPro-Regular"/>
          <w:color w:val="7B7B7B"/>
        </w:rPr>
        <w:t>oder im Schulgottesdienst:</w:t>
      </w:r>
    </w:p>
    <w:p w:rsid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Allmächtiger Gott, wir dürfen deiner Herrlichkeit</w:t>
      </w:r>
      <w:r>
        <w:rPr>
          <w:rFonts w:cs="MinionPro-Regular"/>
          <w:color w:val="000000"/>
        </w:rPr>
        <w:t xml:space="preserve"> </w:t>
      </w:r>
      <w:r w:rsidRPr="002A7E8C">
        <w:rPr>
          <w:rFonts w:cs="MinionPro-Regular"/>
          <w:color w:val="000000"/>
        </w:rPr>
        <w:t>in allen Geschöpfen und in jedem</w:t>
      </w:r>
      <w:r>
        <w:rPr>
          <w:rFonts w:cs="MinionPro-Regular"/>
          <w:color w:val="000000"/>
        </w:rPr>
        <w:t xml:space="preserve"> </w:t>
      </w:r>
      <w:r w:rsidRPr="002A7E8C">
        <w:rPr>
          <w:rFonts w:cs="MinionPro-Regular"/>
          <w:color w:val="000000"/>
        </w:rPr>
        <w:t>Menschen begegnen. Nimm dich besonders</w:t>
      </w:r>
      <w:r>
        <w:rPr>
          <w:rFonts w:cs="MinionPro-Regular"/>
          <w:color w:val="000000"/>
        </w:rPr>
        <w:t xml:space="preserve"> </w:t>
      </w:r>
      <w:r w:rsidRPr="002A7E8C">
        <w:rPr>
          <w:rFonts w:cs="MinionPro-Regular"/>
          <w:color w:val="000000"/>
        </w:rPr>
        <w:t>der jungen Menschen an, die scheinbar chancenlos</w:t>
      </w:r>
      <w:r>
        <w:rPr>
          <w:rFonts w:cs="MinionPro-Regular"/>
          <w:color w:val="000000"/>
        </w:rPr>
        <w:t xml:space="preserve"> </w:t>
      </w:r>
      <w:r w:rsidRPr="002A7E8C">
        <w:rPr>
          <w:rFonts w:cs="MinionPro-Regular"/>
          <w:color w:val="000000"/>
        </w:rPr>
        <w:t>sind und an ihrem Leben zu verzweifeln</w:t>
      </w:r>
      <w:r>
        <w:rPr>
          <w:rFonts w:cs="MinionPro-Regular"/>
          <w:color w:val="000000"/>
        </w:rPr>
        <w:t xml:space="preserve"> </w:t>
      </w:r>
      <w:r w:rsidRPr="002A7E8C">
        <w:rPr>
          <w:rFonts w:cs="MinionPro-Regular"/>
          <w:color w:val="000000"/>
        </w:rPr>
        <w:t>drohen. Lass sie besonders deine Nähe</w:t>
      </w:r>
      <w:r>
        <w:rPr>
          <w:rFonts w:cs="MinionPro-Regular"/>
          <w:color w:val="000000"/>
        </w:rPr>
        <w:t xml:space="preserve"> </w:t>
      </w:r>
      <w:r w:rsidRPr="002A7E8C">
        <w:rPr>
          <w:rFonts w:cs="MinionPro-Regular"/>
          <w:color w:val="000000"/>
        </w:rPr>
        <w:t>spüren in der helfenden Sorge durch uns und</w:t>
      </w:r>
      <w:r>
        <w:rPr>
          <w:rFonts w:cs="MinionPro-Regular"/>
          <w:color w:val="000000"/>
        </w:rPr>
        <w:t xml:space="preserve"> </w:t>
      </w:r>
      <w:r w:rsidRPr="002A7E8C">
        <w:rPr>
          <w:rFonts w:cs="MinionPro-Regular"/>
          <w:color w:val="000000"/>
        </w:rPr>
        <w:t>führe du alle Menschen zum Heil, das du verheißen</w:t>
      </w:r>
      <w:r>
        <w:rPr>
          <w:rFonts w:cs="MinionPro-Regular"/>
          <w:color w:val="000000"/>
        </w:rPr>
        <w:t xml:space="preserve"> </w:t>
      </w:r>
      <w:r w:rsidRPr="002A7E8C">
        <w:rPr>
          <w:rFonts w:cs="MinionPro-Regular"/>
          <w:color w:val="000000"/>
        </w:rPr>
        <w:t>hast. Darum bitten wir…</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Style w:val="Fett"/>
        </w:rPr>
      </w:pPr>
      <w:r w:rsidRPr="002A7E8C">
        <w:rPr>
          <w:rStyle w:val="Fett"/>
        </w:rPr>
        <w:t>Antwortgesang</w:t>
      </w:r>
    </w:p>
    <w:p w:rsidR="002A7E8C" w:rsidRPr="002A7E8C" w:rsidRDefault="002A7E8C" w:rsidP="002A7E8C">
      <w:pPr>
        <w:autoSpaceDE w:val="0"/>
        <w:autoSpaceDN w:val="0"/>
        <w:adjustRightInd w:val="0"/>
        <w:spacing w:after="0" w:line="240" w:lineRule="auto"/>
        <w:rPr>
          <w:rFonts w:cs="AlwynNew-Bold"/>
          <w:b/>
          <w:bCs/>
          <w:color w:val="7B7B7B"/>
        </w:rPr>
      </w:pPr>
      <w:r w:rsidRPr="002A7E8C">
        <w:rPr>
          <w:rFonts w:cs="AlwynNew-Bold"/>
          <w:b/>
          <w:bCs/>
          <w:color w:val="7B7B7B"/>
        </w:rPr>
        <w:t>Meine Hoffnung und meine Freude, meine Stärke,</w:t>
      </w:r>
    </w:p>
    <w:p w:rsidR="002A7E8C" w:rsidRDefault="002A7E8C" w:rsidP="002A7E8C">
      <w:pPr>
        <w:autoSpaceDE w:val="0"/>
        <w:autoSpaceDN w:val="0"/>
        <w:adjustRightInd w:val="0"/>
        <w:spacing w:after="0" w:line="240" w:lineRule="auto"/>
        <w:rPr>
          <w:rFonts w:cs="MinionPro-Regular"/>
          <w:color w:val="000000"/>
        </w:rPr>
      </w:pPr>
      <w:r w:rsidRPr="002A7E8C">
        <w:rPr>
          <w:rFonts w:cs="AlwynNew-Bold"/>
          <w:b/>
          <w:bCs/>
          <w:color w:val="7B7B7B"/>
        </w:rPr>
        <w:t xml:space="preserve">mein Licht, Christus meine Zuversicht </w:t>
      </w:r>
      <w:r w:rsidRPr="002A7E8C">
        <w:rPr>
          <w:rFonts w:cs="MinionPro-Regular"/>
          <w:color w:val="000000"/>
        </w:rPr>
        <w:t>GL 365</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Default="002A7E8C" w:rsidP="002A7E8C">
      <w:pPr>
        <w:autoSpaceDE w:val="0"/>
        <w:autoSpaceDN w:val="0"/>
        <w:adjustRightInd w:val="0"/>
        <w:spacing w:after="0" w:line="240" w:lineRule="auto"/>
        <w:rPr>
          <w:rFonts w:cs="MinionPro-Regular"/>
          <w:color w:val="000000"/>
        </w:rPr>
      </w:pPr>
      <w:r w:rsidRPr="002A7E8C">
        <w:rPr>
          <w:rStyle w:val="Fett"/>
        </w:rPr>
        <w:t>Halleluja</w:t>
      </w:r>
      <w:r w:rsidRPr="002A7E8C">
        <w:rPr>
          <w:rFonts w:cs="AlwynNew-Bold"/>
          <w:b/>
          <w:bCs/>
          <w:color w:val="CE1316"/>
        </w:rPr>
        <w:t xml:space="preserve"> </w:t>
      </w:r>
      <w:r w:rsidRPr="002A7E8C">
        <w:rPr>
          <w:rFonts w:cs="MinionPro-Regular"/>
          <w:color w:val="000000"/>
        </w:rPr>
        <w:t>GL 175.6</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Style w:val="Fett"/>
        </w:rPr>
      </w:pPr>
      <w:r w:rsidRPr="002A7E8C">
        <w:rPr>
          <w:rStyle w:val="Fett"/>
        </w:rPr>
        <w:t>Predigt: Jungen Menschen etwas zutrauen</w:t>
      </w:r>
    </w:p>
    <w:p w:rsidR="007C5316" w:rsidRPr="002A7E8C" w:rsidRDefault="002A7E8C" w:rsidP="007C5316">
      <w:pPr>
        <w:autoSpaceDE w:val="0"/>
        <w:autoSpaceDN w:val="0"/>
        <w:adjustRightInd w:val="0"/>
        <w:spacing w:after="0" w:line="240" w:lineRule="auto"/>
        <w:rPr>
          <w:rFonts w:cs="MinionPro-Regular"/>
        </w:rPr>
      </w:pPr>
      <w:r w:rsidRPr="002A7E8C">
        <w:rPr>
          <w:rFonts w:cs="MinionPro-Regular"/>
          <w:color w:val="000000"/>
        </w:rPr>
        <w:t>Je nach Einführung und Zielgruppe kann die Predigt auch mit einigen Kurzporträts von Jugendlichen aus dem Themenheft beginnen und dann die „</w:t>
      </w:r>
      <w:proofErr w:type="spellStart"/>
      <w:r w:rsidRPr="002A7E8C">
        <w:rPr>
          <w:rFonts w:cs="MinionPro-Regular"/>
          <w:color w:val="000000"/>
        </w:rPr>
        <w:t>Sakristeigeschichte</w:t>
      </w:r>
      <w:proofErr w:type="spellEnd"/>
      <w:r w:rsidRPr="002A7E8C">
        <w:rPr>
          <w:rFonts w:cs="MinionPro-Regular"/>
          <w:color w:val="000000"/>
        </w:rPr>
        <w:t xml:space="preserve">“ von Bartolomeo </w:t>
      </w:r>
      <w:proofErr w:type="spellStart"/>
      <w:r w:rsidRPr="002A7E8C">
        <w:rPr>
          <w:rFonts w:cs="MinionPro-Regular"/>
          <w:color w:val="000000"/>
        </w:rPr>
        <w:t>Garelli</w:t>
      </w:r>
      <w:proofErr w:type="spellEnd"/>
      <w:r w:rsidRPr="002A7E8C">
        <w:rPr>
          <w:rFonts w:cs="MinionPro-Regular"/>
          <w:color w:val="000000"/>
        </w:rPr>
        <w:t xml:space="preserve"> mit Don Bosco gelesen werden.</w:t>
      </w:r>
      <w:r w:rsidRPr="002A7E8C">
        <w:rPr>
          <w:rFonts w:cs="MinionPro-Regular"/>
        </w:rPr>
        <w:t xml:space="preserve"> Darauf könnte eine Auslegung folgen, was es für uns heißt – motiviert durch die Botschaft des heutigen Evangeliums zur Einheit als Christen – uns, wie Don Bosco, anderen Menschen zuzuneigen, jedem etwas zuzutrauen und zu versuchen, dem anderen Zuversicht zu schenken. Hier kann auch die Vorbereitungsgruppe sammeln, was ihr konkret aus ihrem Alltag einfällt, ausgegrenzten jungen Menschen Zuneigung, Zutrauen und Zuversicht zu schenken.</w:t>
      </w:r>
    </w:p>
    <w:p w:rsidR="002A7E8C" w:rsidRPr="002A7E8C" w:rsidRDefault="002A7E8C" w:rsidP="007C5316">
      <w:pPr>
        <w:autoSpaceDE w:val="0"/>
        <w:autoSpaceDN w:val="0"/>
        <w:adjustRightInd w:val="0"/>
        <w:spacing w:after="0" w:line="240" w:lineRule="auto"/>
        <w:rPr>
          <w:rFonts w:cs="MinionPro-Regular"/>
        </w:rPr>
      </w:pPr>
    </w:p>
    <w:p w:rsidR="002A7E8C" w:rsidRPr="002A7E8C" w:rsidRDefault="002A7E8C" w:rsidP="002A7E8C">
      <w:pPr>
        <w:rPr>
          <w:rFonts w:cs="MinionPro-Regular"/>
        </w:rPr>
      </w:pPr>
      <w:r w:rsidRPr="002A7E8C">
        <w:t xml:space="preserve">Predigtvorlage von Pater Stefan Stöhr SDB: Jungen Menschen etwas zutrauen, </w:t>
      </w:r>
      <w:r w:rsidRPr="002A7E8C">
        <w:br/>
        <w:t xml:space="preserve">Download: </w:t>
      </w:r>
      <w:hyperlink r:id="rId11" w:history="1">
        <w:r w:rsidRPr="002A7E8C">
          <w:rPr>
            <w:rStyle w:val="Hyperlink"/>
            <w:rFonts w:cs="MinionPro-Regular"/>
          </w:rPr>
          <w:t>https://www.renovabis.de/sites/default/files/predigt_pater_stoehr.docx</w:t>
        </w:r>
      </w:hyperlink>
    </w:p>
    <w:p w:rsidR="002A7E8C" w:rsidRDefault="002A7E8C" w:rsidP="002A7E8C">
      <w:pPr>
        <w:autoSpaceDE w:val="0"/>
        <w:autoSpaceDN w:val="0"/>
        <w:adjustRightInd w:val="0"/>
        <w:spacing w:after="0" w:line="240" w:lineRule="auto"/>
        <w:rPr>
          <w:rStyle w:val="Fett"/>
        </w:rPr>
      </w:pPr>
    </w:p>
    <w:p w:rsidR="002A7E8C" w:rsidRDefault="002A7E8C" w:rsidP="002A7E8C">
      <w:pPr>
        <w:autoSpaceDE w:val="0"/>
        <w:autoSpaceDN w:val="0"/>
        <w:adjustRightInd w:val="0"/>
        <w:spacing w:after="0" w:line="240" w:lineRule="auto"/>
        <w:rPr>
          <w:rStyle w:val="Fett"/>
        </w:rPr>
      </w:pPr>
    </w:p>
    <w:p w:rsidR="002A7E8C" w:rsidRPr="002A7E8C" w:rsidRDefault="002A7E8C" w:rsidP="002A7E8C">
      <w:pPr>
        <w:autoSpaceDE w:val="0"/>
        <w:autoSpaceDN w:val="0"/>
        <w:adjustRightInd w:val="0"/>
        <w:spacing w:after="0" w:line="240" w:lineRule="auto"/>
        <w:rPr>
          <w:rStyle w:val="Fett"/>
        </w:rPr>
      </w:pPr>
      <w:r w:rsidRPr="002A7E8C">
        <w:rPr>
          <w:rStyle w:val="Fett"/>
        </w:rPr>
        <w:lastRenderedPageBreak/>
        <w:t>Fürbitten und Gabenbereitung</w:t>
      </w:r>
    </w:p>
    <w:p w:rsidR="002A7E8C" w:rsidRP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Es empfiehlt sich, mit den Jugendlichen im Vorfeld über</w:t>
      </w:r>
      <w:r>
        <w:rPr>
          <w:rFonts w:cs="MinionPro-Regular"/>
          <w:color w:val="000000"/>
        </w:rPr>
        <w:t xml:space="preserve"> </w:t>
      </w:r>
      <w:r w:rsidRPr="002A7E8C">
        <w:rPr>
          <w:rFonts w:cs="MinionPro-Bold"/>
          <w:b/>
          <w:bCs/>
          <w:color w:val="000000"/>
        </w:rPr>
        <w:t xml:space="preserve">ihre Talente zu sprechen </w:t>
      </w:r>
      <w:r w:rsidRPr="002A7E8C">
        <w:rPr>
          <w:rFonts w:cs="MinionPro-Regular"/>
          <w:color w:val="000000"/>
        </w:rPr>
        <w:t xml:space="preserve">und dafür </w:t>
      </w:r>
      <w:r w:rsidRPr="002A7E8C">
        <w:rPr>
          <w:rFonts w:cs="MinionPro-Bold"/>
          <w:b/>
          <w:bCs/>
          <w:color w:val="000000"/>
        </w:rPr>
        <w:t>Symbolen auszuwählen</w:t>
      </w:r>
      <w:r w:rsidRPr="002A7E8C">
        <w:rPr>
          <w:rFonts w:cs="MinionPro-Regular"/>
          <w:color w:val="000000"/>
        </w:rPr>
        <w:t>,</w:t>
      </w:r>
    </w:p>
    <w:p w:rsid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die man im Gottesdienst der Gemeinde zeigen kann.</w:t>
      </w:r>
      <w:r>
        <w:rPr>
          <w:rFonts w:cs="MinionPro-Regular"/>
          <w:color w:val="000000"/>
        </w:rPr>
        <w:t xml:space="preserve"> </w:t>
      </w:r>
    </w:p>
    <w:p w:rsidR="002A7E8C" w:rsidRPr="002A7E8C" w:rsidRDefault="002A7E8C" w:rsidP="003E19FC">
      <w:pPr>
        <w:pStyle w:val="Listenabsatz"/>
        <w:numPr>
          <w:ilvl w:val="0"/>
          <w:numId w:val="7"/>
        </w:numPr>
        <w:autoSpaceDE w:val="0"/>
        <w:autoSpaceDN w:val="0"/>
        <w:adjustRightInd w:val="0"/>
        <w:spacing w:after="0" w:line="240" w:lineRule="auto"/>
        <w:rPr>
          <w:rFonts w:cs="MinionPro-Regular"/>
          <w:color w:val="000000"/>
        </w:rPr>
      </w:pPr>
      <w:r w:rsidRPr="002A7E8C">
        <w:rPr>
          <w:rFonts w:cs="MinionPro-Regular"/>
          <w:color w:val="000000"/>
        </w:rPr>
        <w:t>Der Priester sollte in die Fürbitten einführen, in dem er für</w:t>
      </w:r>
      <w:r>
        <w:rPr>
          <w:rFonts w:cs="MinionPro-Regular"/>
          <w:color w:val="000000"/>
        </w:rPr>
        <w:t xml:space="preserve"> </w:t>
      </w:r>
      <w:r w:rsidRPr="002A7E8C">
        <w:rPr>
          <w:rFonts w:cs="MinionPro-Regular"/>
          <w:color w:val="000000"/>
        </w:rPr>
        <w:t>die Talente und Möglichkeiten junger Menschen bei uns in Deutschland dankt und die Sorgen ihrer Altersgenossen im Osten Europas anspricht. Beim Vortragen der Fürbitten werden der Gemeinde die Symbole gezeigt.</w:t>
      </w:r>
    </w:p>
    <w:p w:rsidR="002A7E8C" w:rsidRP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pPr>
      <w:r w:rsidRPr="002A7E8C">
        <w:t xml:space="preserve">Alternativ können die Fürbitten auch </w:t>
      </w:r>
      <w:r w:rsidRPr="002A7E8C">
        <w:rPr>
          <w:b/>
        </w:rPr>
        <w:t xml:space="preserve">eher meditativ </w:t>
      </w:r>
      <w:r w:rsidRPr="002A7E8C">
        <w:t>gestaltet werden.</w:t>
      </w:r>
    </w:p>
    <w:p w:rsidR="002A7E8C" w:rsidRPr="002A7E8C" w:rsidRDefault="002A7E8C" w:rsidP="002A7E8C">
      <w:pPr>
        <w:pStyle w:val="Listenabsatz"/>
        <w:numPr>
          <w:ilvl w:val="0"/>
          <w:numId w:val="6"/>
        </w:numPr>
        <w:autoSpaceDE w:val="0"/>
        <w:autoSpaceDN w:val="0"/>
        <w:adjustRightInd w:val="0"/>
        <w:spacing w:after="0" w:line="240" w:lineRule="auto"/>
      </w:pPr>
      <w:r w:rsidRPr="002A7E8C">
        <w:t>Die Jugendlichen formulieren, ausgehend von den im Heft beschriebenen Geschichten der Jugendlichen aus</w:t>
      </w:r>
    </w:p>
    <w:p w:rsidR="002A7E8C" w:rsidRPr="002A7E8C" w:rsidRDefault="002A7E8C" w:rsidP="002A7E8C">
      <w:pPr>
        <w:autoSpaceDE w:val="0"/>
        <w:autoSpaceDN w:val="0"/>
        <w:adjustRightInd w:val="0"/>
        <w:spacing w:after="0" w:line="240" w:lineRule="auto"/>
        <w:ind w:left="708"/>
      </w:pPr>
      <w:r w:rsidRPr="002A7E8C">
        <w:t>Osteuropa, jeweils eine Bitte. Diese beginnt mit dem Dank für ein Talent, verbunden mit einem konkreten Anliegen: der Sorge um die jungen Menschen in Osteuropa, etwa um Frieden oder den Zugang zu Bildung. Begleitet wird das Lesen jeder Bitte durch das Auflegen von Weihrauch in eine Schale.</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Style w:val="Fett"/>
        </w:rPr>
      </w:pPr>
      <w:r w:rsidRPr="002A7E8C">
        <w:rPr>
          <w:rStyle w:val="Fett"/>
        </w:rPr>
        <w:t xml:space="preserve">Gabenlied </w:t>
      </w:r>
    </w:p>
    <w:p w:rsidR="002A7E8C" w:rsidRPr="002A7E8C" w:rsidRDefault="002A7E8C" w:rsidP="002A7E8C">
      <w:pPr>
        <w:autoSpaceDE w:val="0"/>
        <w:autoSpaceDN w:val="0"/>
        <w:adjustRightInd w:val="0"/>
        <w:spacing w:after="0" w:line="240" w:lineRule="auto"/>
        <w:rPr>
          <w:rFonts w:cs="MinionPro-Regular"/>
          <w:color w:val="000000"/>
        </w:rPr>
      </w:pPr>
      <w:r w:rsidRPr="002A7E8C">
        <w:rPr>
          <w:rFonts w:cs="AlwynNew-Bold"/>
          <w:b/>
          <w:bCs/>
          <w:color w:val="7B7B7B"/>
        </w:rPr>
        <w:t>Herr, wir bringen in Brot und Wein</w:t>
      </w:r>
      <w:r>
        <w:rPr>
          <w:rFonts w:cs="AlwynNew-Bold"/>
          <w:b/>
          <w:bCs/>
          <w:color w:val="7B7B7B"/>
        </w:rPr>
        <w:t xml:space="preserve"> </w:t>
      </w:r>
      <w:r w:rsidRPr="002A7E8C">
        <w:rPr>
          <w:rFonts w:cs="AlwynNew-Bold"/>
          <w:b/>
          <w:bCs/>
          <w:color w:val="7B7B7B"/>
        </w:rPr>
        <w:t xml:space="preserve">unsere Welt zu dir </w:t>
      </w:r>
      <w:r w:rsidRPr="002A7E8C">
        <w:rPr>
          <w:rFonts w:cs="MinionPro-Regular"/>
          <w:color w:val="000000"/>
        </w:rPr>
        <w:t>GL 184</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331F9A" w:rsidRDefault="002A7E8C" w:rsidP="002A7E8C">
      <w:pPr>
        <w:autoSpaceDE w:val="0"/>
        <w:autoSpaceDN w:val="0"/>
        <w:adjustRightInd w:val="0"/>
        <w:spacing w:after="0" w:line="240" w:lineRule="auto"/>
        <w:rPr>
          <w:rFonts w:cs="AlwynNew-Bold"/>
          <w:b/>
          <w:bCs/>
          <w:color w:val="CE1316"/>
        </w:rPr>
      </w:pPr>
      <w:r w:rsidRPr="002A7E8C">
        <w:rPr>
          <w:rStyle w:val="Fett"/>
        </w:rPr>
        <w:t>Gabengebet</w:t>
      </w:r>
      <w:r w:rsidRPr="002A7E8C">
        <w:rPr>
          <w:rFonts w:cs="AlwynNew-Bold"/>
          <w:b/>
          <w:bCs/>
          <w:color w:val="CE1316"/>
        </w:rPr>
        <w:t xml:space="preserve"> </w:t>
      </w:r>
    </w:p>
    <w:p w:rsidR="002A7E8C" w:rsidRP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Messbuch</w:t>
      </w:r>
    </w:p>
    <w:p w:rsidR="002A7E8C" w:rsidRPr="002A7E8C" w:rsidRDefault="002A7E8C" w:rsidP="002A7E8C">
      <w:pPr>
        <w:autoSpaceDE w:val="0"/>
        <w:autoSpaceDN w:val="0"/>
        <w:adjustRightInd w:val="0"/>
        <w:spacing w:after="0" w:line="240" w:lineRule="auto"/>
        <w:rPr>
          <w:rFonts w:cs="MinionPro-Regular"/>
          <w:color w:val="7B7B7B"/>
        </w:rPr>
      </w:pPr>
      <w:r w:rsidRPr="002A7E8C">
        <w:rPr>
          <w:rFonts w:cs="MinionPro-Regular"/>
          <w:color w:val="7B7B7B"/>
        </w:rPr>
        <w:t>Außerhalb des Sonntagsgottesdienstes, etwa für eine</w:t>
      </w:r>
      <w:r>
        <w:rPr>
          <w:rFonts w:cs="MinionPro-Regular"/>
          <w:color w:val="7B7B7B"/>
        </w:rPr>
        <w:t xml:space="preserve"> </w:t>
      </w:r>
      <w:r w:rsidRPr="002A7E8C">
        <w:rPr>
          <w:rFonts w:cs="MinionPro-Regular"/>
          <w:color w:val="7B7B7B"/>
        </w:rPr>
        <w:t>Gruppenmesse</w:t>
      </w:r>
      <w:r>
        <w:rPr>
          <w:rFonts w:cs="MinionPro-Regular"/>
          <w:color w:val="7B7B7B"/>
        </w:rPr>
        <w:t xml:space="preserve"> </w:t>
      </w:r>
      <w:r w:rsidRPr="002A7E8C">
        <w:rPr>
          <w:rFonts w:cs="MinionPro-Regular"/>
          <w:color w:val="7B7B7B"/>
        </w:rPr>
        <w:t>oder im Schulgottesdienst:</w:t>
      </w:r>
    </w:p>
    <w:p w:rsid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Herr und Gott, wir legen mit den Gaben von</w:t>
      </w:r>
      <w:r>
        <w:rPr>
          <w:rFonts w:cs="MinionPro-Regular"/>
          <w:color w:val="000000"/>
        </w:rPr>
        <w:t xml:space="preserve"> </w:t>
      </w:r>
      <w:r w:rsidRPr="002A7E8C">
        <w:rPr>
          <w:rFonts w:cs="MinionPro-Regular"/>
          <w:color w:val="000000"/>
        </w:rPr>
        <w:t>Brot und Wein auch all unsere Sorge und</w:t>
      </w:r>
      <w:r>
        <w:rPr>
          <w:rFonts w:cs="MinionPro-Regular"/>
          <w:color w:val="000000"/>
        </w:rPr>
        <w:t xml:space="preserve"> </w:t>
      </w:r>
      <w:r w:rsidRPr="002A7E8C">
        <w:rPr>
          <w:rFonts w:cs="MinionPro-Regular"/>
          <w:color w:val="000000"/>
        </w:rPr>
        <w:t>Hoffnung auf den Altar. Segne diese Gaben</w:t>
      </w:r>
      <w:r>
        <w:rPr>
          <w:rFonts w:cs="MinionPro-Regular"/>
          <w:color w:val="000000"/>
        </w:rPr>
        <w:t xml:space="preserve"> </w:t>
      </w:r>
      <w:r w:rsidRPr="002A7E8C">
        <w:rPr>
          <w:rFonts w:cs="MinionPro-Regular"/>
          <w:color w:val="000000"/>
        </w:rPr>
        <w:t>und erfülle durch sie auch uns mit der Kraft</w:t>
      </w:r>
      <w:r>
        <w:rPr>
          <w:rFonts w:cs="MinionPro-Regular"/>
          <w:color w:val="000000"/>
        </w:rPr>
        <w:t xml:space="preserve"> </w:t>
      </w:r>
      <w:r w:rsidRPr="002A7E8C">
        <w:rPr>
          <w:rFonts w:cs="MinionPro-Regular"/>
          <w:color w:val="000000"/>
        </w:rPr>
        <w:t>deiner Liebe, damit wir sichtbare Zeugen deiner</w:t>
      </w:r>
      <w:r>
        <w:rPr>
          <w:rFonts w:cs="MinionPro-Regular"/>
          <w:color w:val="000000"/>
        </w:rPr>
        <w:t xml:space="preserve"> </w:t>
      </w:r>
      <w:r w:rsidRPr="002A7E8C">
        <w:rPr>
          <w:rFonts w:cs="MinionPro-Regular"/>
          <w:color w:val="000000"/>
        </w:rPr>
        <w:t>Gegenwart unter den Menschen werden.</w:t>
      </w:r>
      <w:r>
        <w:rPr>
          <w:rFonts w:cs="MinionPro-Regular"/>
          <w:color w:val="000000"/>
        </w:rPr>
        <w:t xml:space="preserve"> </w:t>
      </w:r>
      <w:r w:rsidRPr="002A7E8C">
        <w:rPr>
          <w:rFonts w:cs="MinionPro-Regular"/>
          <w:color w:val="000000"/>
        </w:rPr>
        <w:t>Darum bitten wir …</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Default="002A7E8C" w:rsidP="002A7E8C">
      <w:pPr>
        <w:autoSpaceDE w:val="0"/>
        <w:autoSpaceDN w:val="0"/>
        <w:adjustRightInd w:val="0"/>
        <w:spacing w:after="0" w:line="240" w:lineRule="auto"/>
        <w:rPr>
          <w:rFonts w:cs="AlwynNew-Bold"/>
          <w:b/>
          <w:bCs/>
          <w:color w:val="CE1316"/>
        </w:rPr>
      </w:pPr>
      <w:r w:rsidRPr="002A7E8C">
        <w:rPr>
          <w:rStyle w:val="Fett"/>
        </w:rPr>
        <w:t>Sanctus</w:t>
      </w:r>
      <w:r w:rsidRPr="002A7E8C">
        <w:rPr>
          <w:rFonts w:cs="AlwynNew-Bold"/>
          <w:b/>
          <w:bCs/>
          <w:color w:val="CE1316"/>
        </w:rPr>
        <w:t xml:space="preserve"> </w:t>
      </w:r>
    </w:p>
    <w:p w:rsid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Auswahl aus GL 190 bis 200</w:t>
      </w:r>
    </w:p>
    <w:p w:rsidR="002A7E8C" w:rsidRDefault="002A7E8C" w:rsidP="002A7E8C">
      <w:pPr>
        <w:autoSpaceDE w:val="0"/>
        <w:autoSpaceDN w:val="0"/>
        <w:adjustRightInd w:val="0"/>
        <w:spacing w:after="0" w:line="240" w:lineRule="auto"/>
        <w:rPr>
          <w:rFonts w:cs="MinionPro-Regular"/>
          <w:color w:val="000000"/>
        </w:rPr>
      </w:pPr>
    </w:p>
    <w:p w:rsidR="002A7E8C" w:rsidRPr="002A7E8C" w:rsidRDefault="002A7E8C" w:rsidP="002A7E8C">
      <w:pPr>
        <w:autoSpaceDE w:val="0"/>
        <w:autoSpaceDN w:val="0"/>
        <w:adjustRightInd w:val="0"/>
        <w:spacing w:after="0" w:line="240" w:lineRule="auto"/>
        <w:rPr>
          <w:rFonts w:cs="MinionPro-Regular"/>
          <w:color w:val="000000"/>
        </w:rPr>
      </w:pPr>
    </w:p>
    <w:p w:rsidR="002A7E8C" w:rsidRPr="00331F9A" w:rsidRDefault="002A7E8C" w:rsidP="002A7E8C">
      <w:pPr>
        <w:autoSpaceDE w:val="0"/>
        <w:autoSpaceDN w:val="0"/>
        <w:adjustRightInd w:val="0"/>
        <w:spacing w:after="0" w:line="240" w:lineRule="auto"/>
        <w:rPr>
          <w:rFonts w:cs="AlwynNew-Bold"/>
          <w:b/>
          <w:bCs/>
          <w:color w:val="CE1316"/>
        </w:rPr>
      </w:pPr>
      <w:r w:rsidRPr="00331F9A">
        <w:rPr>
          <w:rStyle w:val="Fett"/>
        </w:rPr>
        <w:t>Danklied</w:t>
      </w:r>
      <w:r w:rsidRPr="00331F9A">
        <w:rPr>
          <w:rFonts w:cs="AlwynNew-Bold"/>
          <w:b/>
          <w:bCs/>
          <w:color w:val="CE1316"/>
        </w:rPr>
        <w:t xml:space="preserve"> </w:t>
      </w:r>
    </w:p>
    <w:p w:rsidR="002A7E8C" w:rsidRPr="00331F9A" w:rsidRDefault="002A7E8C" w:rsidP="002A7E8C">
      <w:pPr>
        <w:autoSpaceDE w:val="0"/>
        <w:autoSpaceDN w:val="0"/>
        <w:adjustRightInd w:val="0"/>
        <w:spacing w:after="0" w:line="240" w:lineRule="auto"/>
        <w:rPr>
          <w:rFonts w:cs="AlwynNew-Bold"/>
          <w:b/>
          <w:bCs/>
          <w:color w:val="7B7B7B"/>
        </w:rPr>
      </w:pPr>
      <w:r w:rsidRPr="00331F9A">
        <w:rPr>
          <w:rFonts w:cs="AlwynNew-Bold"/>
          <w:b/>
          <w:bCs/>
          <w:color w:val="7B7B7B"/>
        </w:rPr>
        <w:t xml:space="preserve">Jesus Christ, </w:t>
      </w:r>
      <w:proofErr w:type="spellStart"/>
      <w:r w:rsidRPr="00331F9A">
        <w:rPr>
          <w:rFonts w:cs="AlwynNew-Bold"/>
          <w:b/>
          <w:bCs/>
          <w:color w:val="7B7B7B"/>
        </w:rPr>
        <w:t>you</w:t>
      </w:r>
      <w:proofErr w:type="spellEnd"/>
      <w:r w:rsidRPr="00331F9A">
        <w:rPr>
          <w:rFonts w:cs="AlwynNew-Bold"/>
          <w:b/>
          <w:bCs/>
          <w:color w:val="7B7B7B"/>
        </w:rPr>
        <w:t xml:space="preserve"> </w:t>
      </w:r>
      <w:proofErr w:type="spellStart"/>
      <w:r w:rsidRPr="00331F9A">
        <w:rPr>
          <w:rFonts w:cs="AlwynNew-Bold"/>
          <w:b/>
          <w:bCs/>
          <w:color w:val="7B7B7B"/>
        </w:rPr>
        <w:t>are</w:t>
      </w:r>
      <w:proofErr w:type="spellEnd"/>
      <w:r w:rsidRPr="00331F9A">
        <w:rPr>
          <w:rFonts w:cs="AlwynNew-Bold"/>
          <w:b/>
          <w:bCs/>
          <w:color w:val="7B7B7B"/>
        </w:rPr>
        <w:t xml:space="preserve"> </w:t>
      </w:r>
      <w:proofErr w:type="spellStart"/>
      <w:r w:rsidRPr="00331F9A">
        <w:rPr>
          <w:rFonts w:cs="AlwynNew-Bold"/>
          <w:b/>
          <w:bCs/>
          <w:color w:val="7B7B7B"/>
        </w:rPr>
        <w:t>my</w:t>
      </w:r>
      <w:proofErr w:type="spellEnd"/>
      <w:r w:rsidRPr="00331F9A">
        <w:rPr>
          <w:rFonts w:cs="AlwynNew-Bold"/>
          <w:b/>
          <w:bCs/>
          <w:color w:val="7B7B7B"/>
        </w:rPr>
        <w:t xml:space="preserve"> </w:t>
      </w:r>
      <w:proofErr w:type="spellStart"/>
      <w:r w:rsidRPr="00331F9A">
        <w:rPr>
          <w:rFonts w:cs="AlwynNew-Bold"/>
          <w:b/>
          <w:bCs/>
          <w:color w:val="7B7B7B"/>
        </w:rPr>
        <w:t>life</w:t>
      </w:r>
      <w:proofErr w:type="spellEnd"/>
      <w:r w:rsidRPr="00331F9A">
        <w:rPr>
          <w:rFonts w:cs="AlwynNew-Bold"/>
          <w:b/>
          <w:bCs/>
          <w:color w:val="7B7B7B"/>
        </w:rPr>
        <w:t xml:space="preserve"> </w:t>
      </w:r>
    </w:p>
    <w:p w:rsidR="002A7E8C" w:rsidRPr="00331F9A" w:rsidRDefault="002A7E8C" w:rsidP="002A7E8C">
      <w:pPr>
        <w:autoSpaceDE w:val="0"/>
        <w:autoSpaceDN w:val="0"/>
        <w:adjustRightInd w:val="0"/>
        <w:spacing w:after="0" w:line="240" w:lineRule="auto"/>
        <w:rPr>
          <w:rFonts w:cs="MinionPro-Regular"/>
          <w:color w:val="000000"/>
        </w:rPr>
      </w:pPr>
      <w:r w:rsidRPr="00331F9A">
        <w:rPr>
          <w:rFonts w:cs="MinionPro-Regular"/>
          <w:color w:val="000000"/>
        </w:rPr>
        <w:t>GL 362</w:t>
      </w:r>
    </w:p>
    <w:p w:rsidR="002A7E8C" w:rsidRPr="00331F9A" w:rsidRDefault="002A7E8C" w:rsidP="002A7E8C">
      <w:pPr>
        <w:autoSpaceDE w:val="0"/>
        <w:autoSpaceDN w:val="0"/>
        <w:adjustRightInd w:val="0"/>
        <w:spacing w:after="0" w:line="240" w:lineRule="auto"/>
        <w:rPr>
          <w:rFonts w:cs="MinionPro-Regular"/>
          <w:color w:val="000000"/>
        </w:rPr>
      </w:pPr>
    </w:p>
    <w:p w:rsidR="002A7E8C" w:rsidRPr="00331F9A" w:rsidRDefault="002A7E8C" w:rsidP="002A7E8C">
      <w:pPr>
        <w:autoSpaceDE w:val="0"/>
        <w:autoSpaceDN w:val="0"/>
        <w:adjustRightInd w:val="0"/>
        <w:spacing w:after="0" w:line="240" w:lineRule="auto"/>
        <w:rPr>
          <w:rFonts w:cs="MinionPro-Regular"/>
          <w:color w:val="000000"/>
        </w:rPr>
      </w:pPr>
    </w:p>
    <w:p w:rsidR="00331F9A" w:rsidRDefault="002A7E8C" w:rsidP="002A7E8C">
      <w:pPr>
        <w:autoSpaceDE w:val="0"/>
        <w:autoSpaceDN w:val="0"/>
        <w:adjustRightInd w:val="0"/>
        <w:spacing w:after="0" w:line="240" w:lineRule="auto"/>
        <w:rPr>
          <w:rFonts w:cs="AlwynNew-Bold"/>
          <w:b/>
          <w:bCs/>
          <w:color w:val="CE1316"/>
        </w:rPr>
      </w:pPr>
      <w:r w:rsidRPr="002A7E8C">
        <w:rPr>
          <w:rStyle w:val="Fett"/>
        </w:rPr>
        <w:t>Schlussgebet</w:t>
      </w:r>
      <w:r w:rsidRPr="002A7E8C">
        <w:rPr>
          <w:rFonts w:cs="AlwynNew-Bold"/>
          <w:b/>
          <w:bCs/>
          <w:color w:val="CE1316"/>
        </w:rPr>
        <w:t xml:space="preserve"> </w:t>
      </w:r>
    </w:p>
    <w:p w:rsidR="002A7E8C" w:rsidRPr="002A7E8C" w:rsidRDefault="002A7E8C" w:rsidP="002A7E8C">
      <w:pPr>
        <w:autoSpaceDE w:val="0"/>
        <w:autoSpaceDN w:val="0"/>
        <w:adjustRightInd w:val="0"/>
        <w:spacing w:after="0" w:line="240" w:lineRule="auto"/>
        <w:rPr>
          <w:rFonts w:cs="MinionPro-Regular"/>
          <w:color w:val="000000"/>
        </w:rPr>
      </w:pPr>
      <w:r w:rsidRPr="002A7E8C">
        <w:rPr>
          <w:rFonts w:cs="MinionPro-Regular"/>
          <w:color w:val="000000"/>
        </w:rPr>
        <w:t>Messbuch</w:t>
      </w:r>
    </w:p>
    <w:p w:rsidR="002A7E8C" w:rsidRPr="002A7E8C" w:rsidRDefault="002A7E8C" w:rsidP="002A7E8C">
      <w:pPr>
        <w:autoSpaceDE w:val="0"/>
        <w:autoSpaceDN w:val="0"/>
        <w:adjustRightInd w:val="0"/>
        <w:spacing w:after="0" w:line="240" w:lineRule="auto"/>
        <w:rPr>
          <w:rFonts w:cs="MinionPro-Regular"/>
          <w:color w:val="7B7B7B"/>
        </w:rPr>
      </w:pPr>
      <w:r w:rsidRPr="002A7E8C">
        <w:rPr>
          <w:rFonts w:cs="MinionPro-Regular"/>
          <w:color w:val="7B7B7B"/>
        </w:rPr>
        <w:t>Außerhalb des Sonntagsgottesdienstes, etwa für eine</w:t>
      </w:r>
      <w:r>
        <w:rPr>
          <w:rFonts w:cs="MinionPro-Regular"/>
          <w:color w:val="7B7B7B"/>
        </w:rPr>
        <w:t xml:space="preserve"> </w:t>
      </w:r>
      <w:r w:rsidRPr="002A7E8C">
        <w:rPr>
          <w:rFonts w:cs="MinionPro-Regular"/>
          <w:color w:val="7B7B7B"/>
        </w:rPr>
        <w:t>Gruppenmesse</w:t>
      </w:r>
      <w:r>
        <w:rPr>
          <w:rFonts w:cs="MinionPro-Regular"/>
          <w:color w:val="7B7B7B"/>
        </w:rPr>
        <w:t xml:space="preserve"> </w:t>
      </w:r>
      <w:r w:rsidRPr="002A7E8C">
        <w:rPr>
          <w:rFonts w:cs="MinionPro-Regular"/>
          <w:color w:val="7B7B7B"/>
        </w:rPr>
        <w:t>oder im Schulgottesdienst:</w:t>
      </w:r>
    </w:p>
    <w:p w:rsidR="002A7E8C" w:rsidRPr="002A7E8C" w:rsidRDefault="002A7E8C" w:rsidP="002A7E8C">
      <w:pPr>
        <w:autoSpaceDE w:val="0"/>
        <w:autoSpaceDN w:val="0"/>
        <w:adjustRightInd w:val="0"/>
        <w:spacing w:after="0" w:line="240" w:lineRule="auto"/>
      </w:pPr>
      <w:r w:rsidRPr="002A7E8C">
        <w:rPr>
          <w:rFonts w:cs="MinionPro-Regular"/>
          <w:color w:val="000000"/>
        </w:rPr>
        <w:t>Herr unser Gott, wir danken dir für deine</w:t>
      </w:r>
      <w:r>
        <w:rPr>
          <w:rFonts w:cs="MinionPro-Regular"/>
          <w:color w:val="000000"/>
        </w:rPr>
        <w:t xml:space="preserve"> </w:t>
      </w:r>
      <w:r w:rsidRPr="002A7E8C">
        <w:rPr>
          <w:rFonts w:cs="MinionPro-Regular"/>
          <w:color w:val="000000"/>
        </w:rPr>
        <w:t>Stärkung und Zusage in der Begegnung mit</w:t>
      </w:r>
      <w:r>
        <w:rPr>
          <w:rFonts w:cs="MinionPro-Regular"/>
          <w:color w:val="000000"/>
        </w:rPr>
        <w:t xml:space="preserve"> </w:t>
      </w:r>
      <w:r w:rsidRPr="002A7E8C">
        <w:rPr>
          <w:rFonts w:cs="MinionPro-Regular"/>
          <w:color w:val="000000"/>
        </w:rPr>
        <w:t>dir. Lass uns so erfüllt Botschafter deiner Liebe</w:t>
      </w:r>
      <w:r>
        <w:rPr>
          <w:rFonts w:cs="MinionPro-Regular"/>
          <w:color w:val="000000"/>
        </w:rPr>
        <w:t xml:space="preserve"> </w:t>
      </w:r>
      <w:r w:rsidRPr="002A7E8C">
        <w:rPr>
          <w:rFonts w:cs="MinionPro-Regular"/>
          <w:color w:val="000000"/>
        </w:rPr>
        <w:t>in unserem Alltag sein. Darum bitten wir …</w:t>
      </w:r>
    </w:p>
    <w:p w:rsidR="007C5316" w:rsidRPr="002A7E8C" w:rsidRDefault="007C5316" w:rsidP="007C5316">
      <w:pPr>
        <w:autoSpaceDE w:val="0"/>
        <w:autoSpaceDN w:val="0"/>
        <w:adjustRightInd w:val="0"/>
        <w:spacing w:after="0" w:line="240" w:lineRule="auto"/>
      </w:pPr>
    </w:p>
    <w:p w:rsidR="007C5316" w:rsidRDefault="007C5316" w:rsidP="007C5316">
      <w:pPr>
        <w:autoSpaceDE w:val="0"/>
        <w:autoSpaceDN w:val="0"/>
        <w:adjustRightInd w:val="0"/>
        <w:spacing w:after="0" w:line="240" w:lineRule="auto"/>
      </w:pPr>
    </w:p>
    <w:p w:rsidR="002A7E8C" w:rsidRDefault="002A7E8C" w:rsidP="007C5316">
      <w:pPr>
        <w:autoSpaceDE w:val="0"/>
        <w:autoSpaceDN w:val="0"/>
        <w:adjustRightInd w:val="0"/>
        <w:spacing w:after="0" w:line="240" w:lineRule="auto"/>
      </w:pPr>
    </w:p>
    <w:p w:rsidR="002A7E8C" w:rsidRDefault="002A7E8C" w:rsidP="007C5316">
      <w:pPr>
        <w:autoSpaceDE w:val="0"/>
        <w:autoSpaceDN w:val="0"/>
        <w:adjustRightInd w:val="0"/>
        <w:spacing w:after="0" w:line="240" w:lineRule="auto"/>
      </w:pPr>
    </w:p>
    <w:p w:rsidR="002A7E8C" w:rsidRDefault="002A7E8C" w:rsidP="007C5316">
      <w:pPr>
        <w:autoSpaceDE w:val="0"/>
        <w:autoSpaceDN w:val="0"/>
        <w:adjustRightInd w:val="0"/>
        <w:spacing w:after="0" w:line="240" w:lineRule="auto"/>
      </w:pPr>
    </w:p>
    <w:p w:rsidR="002A7E8C" w:rsidRDefault="002A7E8C" w:rsidP="007C5316">
      <w:pPr>
        <w:autoSpaceDE w:val="0"/>
        <w:autoSpaceDN w:val="0"/>
        <w:adjustRightInd w:val="0"/>
        <w:spacing w:after="0" w:line="240" w:lineRule="auto"/>
      </w:pPr>
    </w:p>
    <w:p w:rsidR="00375877" w:rsidRDefault="00375877" w:rsidP="007C5316">
      <w:pPr>
        <w:autoSpaceDE w:val="0"/>
        <w:autoSpaceDN w:val="0"/>
        <w:adjustRightInd w:val="0"/>
        <w:spacing w:after="0" w:line="240" w:lineRule="auto"/>
      </w:pPr>
    </w:p>
    <w:p w:rsidR="00375877" w:rsidRDefault="00375877" w:rsidP="007C5316">
      <w:pPr>
        <w:autoSpaceDE w:val="0"/>
        <w:autoSpaceDN w:val="0"/>
        <w:adjustRightInd w:val="0"/>
        <w:spacing w:after="0" w:line="240" w:lineRule="auto"/>
      </w:pPr>
    </w:p>
    <w:p w:rsidR="00375877" w:rsidRDefault="00375877" w:rsidP="007C5316">
      <w:pPr>
        <w:autoSpaceDE w:val="0"/>
        <w:autoSpaceDN w:val="0"/>
        <w:adjustRightInd w:val="0"/>
        <w:spacing w:after="0" w:line="240" w:lineRule="auto"/>
      </w:pPr>
    </w:p>
    <w:p w:rsidR="00375877" w:rsidRPr="002A7E8C" w:rsidRDefault="00375877" w:rsidP="007C5316">
      <w:pPr>
        <w:autoSpaceDE w:val="0"/>
        <w:autoSpaceDN w:val="0"/>
        <w:adjustRightInd w:val="0"/>
        <w:spacing w:after="0" w:line="240" w:lineRule="auto"/>
      </w:pPr>
    </w:p>
    <w:p w:rsidR="007C5316" w:rsidRPr="002A7E8C" w:rsidRDefault="007C5316" w:rsidP="007C5316">
      <w:pPr>
        <w:autoSpaceDE w:val="0"/>
        <w:autoSpaceDN w:val="0"/>
        <w:adjustRightInd w:val="0"/>
        <w:spacing w:after="0" w:line="240" w:lineRule="auto"/>
      </w:pPr>
      <w:bookmarkStart w:id="0" w:name="_GoBack"/>
      <w:bookmarkEnd w:id="0"/>
    </w:p>
    <w:p w:rsidR="007C5316" w:rsidRPr="002A7E8C" w:rsidRDefault="007C5316" w:rsidP="007C5316">
      <w:pPr>
        <w:autoSpaceDE w:val="0"/>
        <w:autoSpaceDN w:val="0"/>
        <w:adjustRightInd w:val="0"/>
        <w:spacing w:after="0" w:line="240" w:lineRule="auto"/>
      </w:pPr>
    </w:p>
    <w:p w:rsidR="002A7E8C" w:rsidRDefault="000403F5" w:rsidP="00D470B5">
      <w:r w:rsidRPr="002A7E8C">
        <w:t xml:space="preserve">Mehr zur Renovabis-Pfingstaktion auf </w:t>
      </w:r>
      <w:hyperlink r:id="rId12" w:history="1">
        <w:r w:rsidR="002A7E8C" w:rsidRPr="00022E85">
          <w:rPr>
            <w:rStyle w:val="Hyperlink"/>
          </w:rPr>
          <w:t>www.renovabis.de/pfingstaktion</w:t>
        </w:r>
      </w:hyperlink>
    </w:p>
    <w:sectPr w:rsidR="002A7E8C" w:rsidSect="001B7321">
      <w:headerReference w:type="default" r:id="rId1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21" w:rsidRDefault="001B7321" w:rsidP="001B7321">
      <w:pPr>
        <w:spacing w:after="0" w:line="240" w:lineRule="auto"/>
      </w:pPr>
      <w:r>
        <w:separator/>
      </w:r>
    </w:p>
  </w:endnote>
  <w:endnote w:type="continuationSeparator" w:id="0">
    <w:p w:rsidR="001B7321" w:rsidRDefault="001B7321" w:rsidP="001B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wyn New Lt">
    <w:panose1 w:val="00000000000000000000"/>
    <w:charset w:val="00"/>
    <w:family w:val="swiss"/>
    <w:notTrueType/>
    <w:pitch w:val="variable"/>
    <w:sig w:usb0="A00000AF" w:usb1="5000204A" w:usb2="00000000" w:usb3="00000000" w:csb0="0000008B" w:csb1="00000000"/>
  </w:font>
  <w:font w:name="Minion Pro">
    <w:panose1 w:val="00000000000000000000"/>
    <w:charset w:val="00"/>
    <w:family w:val="roman"/>
    <w:notTrueType/>
    <w:pitch w:val="variable"/>
    <w:sig w:usb0="60000287" w:usb1="00000001" w:usb2="00000000" w:usb3="00000000" w:csb0="0000019F" w:csb1="00000000"/>
  </w:font>
  <w:font w:name="Alwyn New Rg">
    <w:panose1 w:val="00000000000000000000"/>
    <w:charset w:val="00"/>
    <w:family w:val="swiss"/>
    <w:notTrueType/>
    <w:pitch w:val="variable"/>
    <w:sig w:usb0="A00000AF" w:usb1="5000204A" w:usb2="00000000" w:usb3="00000000" w:csb0="0000008B" w:csb1="00000000"/>
  </w:font>
  <w:font w:name="MinionPro-Regular">
    <w:panose1 w:val="00000000000000000000"/>
    <w:charset w:val="00"/>
    <w:family w:val="roman"/>
    <w:notTrueType/>
    <w:pitch w:val="default"/>
    <w:sig w:usb0="00000003" w:usb1="00000000" w:usb2="00000000" w:usb3="00000000" w:csb0="00000001" w:csb1="00000000"/>
  </w:font>
  <w:font w:name="AlwynNew-Regular">
    <w:panose1 w:val="00000000000000000000"/>
    <w:charset w:val="00"/>
    <w:family w:val="swiss"/>
    <w:notTrueType/>
    <w:pitch w:val="default"/>
    <w:sig w:usb0="00000003" w:usb1="00000000" w:usb2="00000000" w:usb3="00000000" w:csb0="00000001" w:csb1="00000000"/>
  </w:font>
  <w:font w:name="AlwynNew-Bold">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21" w:rsidRDefault="001B7321" w:rsidP="001B7321">
      <w:pPr>
        <w:spacing w:after="0" w:line="240" w:lineRule="auto"/>
      </w:pPr>
      <w:r>
        <w:separator/>
      </w:r>
    </w:p>
  </w:footnote>
  <w:footnote w:type="continuationSeparator" w:id="0">
    <w:p w:rsidR="001B7321" w:rsidRDefault="001B7321" w:rsidP="001B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21" w:rsidRDefault="001B7321" w:rsidP="001662BE">
    <w:pPr>
      <w:pStyle w:val="Kopfzeile"/>
      <w:pBdr>
        <w:bottom w:val="single" w:sz="4" w:space="1" w:color="auto"/>
      </w:pBdr>
      <w:tabs>
        <w:tab w:val="clear" w:pos="9072"/>
        <w:tab w:val="right" w:pos="10348"/>
      </w:tabs>
      <w:ind w:firstLine="142"/>
    </w:pPr>
    <w:r w:rsidRPr="001662BE">
      <w:rPr>
        <w:b/>
      </w:rPr>
      <w:t>Gottesdienstbausteine zur Pfingstaktion 2016</w:t>
    </w:r>
    <w:r>
      <w:t xml:space="preserve"> – </w:t>
    </w:r>
    <w:hyperlink r:id="rId1" w:history="1">
      <w:r w:rsidRPr="00323BC5">
        <w:rPr>
          <w:rStyle w:val="Hyperlink"/>
        </w:rPr>
        <w:t>www.renovabis.de</w:t>
      </w:r>
    </w:hyperlink>
    <w:r>
      <w:t xml:space="preserve"> </w:t>
    </w:r>
    <w:r>
      <w:tab/>
      <w:t xml:space="preserve">Seite </w:t>
    </w:r>
    <w:r>
      <w:fldChar w:fldCharType="begin"/>
    </w:r>
    <w:r>
      <w:instrText>PAGE   \* MERGEFORMAT</w:instrText>
    </w:r>
    <w:r>
      <w:fldChar w:fldCharType="separate"/>
    </w:r>
    <w:r w:rsidR="00375877">
      <w:rPr>
        <w:noProof/>
      </w:rPr>
      <w:t>3</w:t>
    </w:r>
    <w:r>
      <w:fldChar w:fldCharType="end"/>
    </w:r>
  </w:p>
  <w:p w:rsidR="000D714B" w:rsidRDefault="000D71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1FA"/>
    <w:multiLevelType w:val="hybridMultilevel"/>
    <w:tmpl w:val="481A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3B0761"/>
    <w:multiLevelType w:val="hybridMultilevel"/>
    <w:tmpl w:val="76B2E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532395"/>
    <w:multiLevelType w:val="hybridMultilevel"/>
    <w:tmpl w:val="6AF2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5D6ABC"/>
    <w:multiLevelType w:val="hybridMultilevel"/>
    <w:tmpl w:val="D2BE5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1F27CE"/>
    <w:multiLevelType w:val="hybridMultilevel"/>
    <w:tmpl w:val="6D02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3A3A0E"/>
    <w:multiLevelType w:val="hybridMultilevel"/>
    <w:tmpl w:val="B9CA2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1A4436"/>
    <w:multiLevelType w:val="hybridMultilevel"/>
    <w:tmpl w:val="423C4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4"/>
    <w:rsid w:val="000403F5"/>
    <w:rsid w:val="000D714B"/>
    <w:rsid w:val="001662BE"/>
    <w:rsid w:val="001B7321"/>
    <w:rsid w:val="002A7E8C"/>
    <w:rsid w:val="00313354"/>
    <w:rsid w:val="00331F9A"/>
    <w:rsid w:val="00375877"/>
    <w:rsid w:val="00442888"/>
    <w:rsid w:val="007C5316"/>
    <w:rsid w:val="008056BB"/>
    <w:rsid w:val="008445D4"/>
    <w:rsid w:val="008A4D87"/>
    <w:rsid w:val="00D470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0A1D53-AB43-455E-B881-0A67114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B7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B7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4-kursiv-11">
    <w:name w:val="H4-kursiv-11"/>
    <w:basedOn w:val="Standard"/>
    <w:uiPriority w:val="99"/>
    <w:rsid w:val="00313354"/>
    <w:pPr>
      <w:autoSpaceDE w:val="0"/>
      <w:autoSpaceDN w:val="0"/>
      <w:adjustRightInd w:val="0"/>
      <w:spacing w:after="0" w:line="288" w:lineRule="auto"/>
      <w:textAlignment w:val="center"/>
    </w:pPr>
    <w:rPr>
      <w:rFonts w:ascii="Alwyn New Lt" w:hAnsi="Alwyn New Lt" w:cs="Alwyn New Lt"/>
      <w:i/>
      <w:iCs/>
      <w:color w:val="000000"/>
    </w:rPr>
  </w:style>
  <w:style w:type="paragraph" w:customStyle="1" w:styleId="H2">
    <w:name w:val="H2"/>
    <w:basedOn w:val="Standard"/>
    <w:uiPriority w:val="99"/>
    <w:rsid w:val="00313354"/>
    <w:pPr>
      <w:autoSpaceDE w:val="0"/>
      <w:autoSpaceDN w:val="0"/>
      <w:adjustRightInd w:val="0"/>
      <w:spacing w:before="170" w:after="113" w:line="288" w:lineRule="auto"/>
      <w:textAlignment w:val="center"/>
    </w:pPr>
    <w:rPr>
      <w:rFonts w:ascii="Alwyn New Lt" w:hAnsi="Alwyn New Lt" w:cs="Alwyn New Lt"/>
      <w:color w:val="CC1315"/>
      <w:sz w:val="32"/>
      <w:szCs w:val="32"/>
    </w:rPr>
  </w:style>
  <w:style w:type="paragraph" w:customStyle="1" w:styleId="EinfAbs">
    <w:name w:val="[Einf. Abs.]"/>
    <w:basedOn w:val="Standard"/>
    <w:uiPriority w:val="99"/>
    <w:rsid w:val="00313354"/>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QuelleH3-grau-11">
    <w:name w:val="Quelle H3-grau-11"/>
    <w:basedOn w:val="Standard"/>
    <w:uiPriority w:val="99"/>
    <w:rsid w:val="00313354"/>
    <w:pPr>
      <w:autoSpaceDE w:val="0"/>
      <w:autoSpaceDN w:val="0"/>
      <w:adjustRightInd w:val="0"/>
      <w:spacing w:after="0" w:line="288" w:lineRule="auto"/>
      <w:textAlignment w:val="center"/>
    </w:pPr>
    <w:rPr>
      <w:rFonts w:ascii="Alwyn New Rg" w:hAnsi="Alwyn New Rg" w:cs="Alwyn New Rg"/>
      <w:i/>
      <w:iCs/>
      <w:color w:val="868686"/>
    </w:rPr>
  </w:style>
  <w:style w:type="character" w:customStyle="1" w:styleId="berschrift2Zchn">
    <w:name w:val="Überschrift 2 Zchn"/>
    <w:basedOn w:val="Absatz-Standardschriftart"/>
    <w:link w:val="berschrift2"/>
    <w:uiPriority w:val="9"/>
    <w:rsid w:val="001B7321"/>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1B7321"/>
    <w:rPr>
      <w:rFonts w:asciiTheme="majorHAnsi" w:eastAsiaTheme="majorEastAsia" w:hAnsiTheme="majorHAnsi" w:cstheme="majorBidi"/>
      <w:color w:val="2E74B5" w:themeColor="accent1" w:themeShade="BF"/>
      <w:sz w:val="32"/>
      <w:szCs w:val="32"/>
    </w:rPr>
  </w:style>
  <w:style w:type="paragraph" w:styleId="IntensivesZitat">
    <w:name w:val="Intense Quote"/>
    <w:basedOn w:val="Standard"/>
    <w:next w:val="Standard"/>
    <w:link w:val="IntensivesZitatZchn"/>
    <w:uiPriority w:val="30"/>
    <w:qFormat/>
    <w:rsid w:val="001B7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B7321"/>
    <w:rPr>
      <w:i/>
      <w:iCs/>
      <w:color w:val="5B9BD5" w:themeColor="accent1"/>
    </w:rPr>
  </w:style>
  <w:style w:type="paragraph" w:customStyle="1" w:styleId="Reno-H1">
    <w:name w:val="Reno-H1"/>
    <w:basedOn w:val="IntensivesZitat"/>
    <w:link w:val="Reno-H1Zchn"/>
    <w:rsid w:val="001B7321"/>
    <w:pPr>
      <w:framePr w:wrap="notBeside" w:vAnchor="text" w:hAnchor="text" w:y="1"/>
      <w:pBdr>
        <w:top w:val="none" w:sz="0" w:space="0" w:color="auto"/>
        <w:bottom w:val="none" w:sz="0" w:space="0" w:color="auto"/>
      </w:pBdr>
    </w:pPr>
    <w:rPr>
      <w:b/>
      <w:color w:val="438F7B"/>
      <w:sz w:val="32"/>
    </w:rPr>
  </w:style>
  <w:style w:type="paragraph" w:styleId="Titel">
    <w:name w:val="Title"/>
    <w:basedOn w:val="Standard"/>
    <w:next w:val="Standard"/>
    <w:link w:val="TitelZchn"/>
    <w:uiPriority w:val="10"/>
    <w:qFormat/>
    <w:rsid w:val="001B7321"/>
    <w:pPr>
      <w:spacing w:after="0" w:line="240" w:lineRule="auto"/>
      <w:contextualSpacing/>
    </w:pPr>
    <w:rPr>
      <w:rFonts w:asciiTheme="majorHAnsi" w:eastAsiaTheme="majorEastAsia" w:hAnsiTheme="majorHAnsi" w:cstheme="majorBidi"/>
      <w:color w:val="438F7B"/>
      <w:spacing w:val="-10"/>
      <w:kern w:val="28"/>
      <w:sz w:val="56"/>
      <w:szCs w:val="56"/>
    </w:rPr>
  </w:style>
  <w:style w:type="character" w:customStyle="1" w:styleId="Reno-H1Zchn">
    <w:name w:val="Reno-H1 Zchn"/>
    <w:basedOn w:val="IntensivesZitatZchn"/>
    <w:link w:val="Reno-H1"/>
    <w:rsid w:val="001B7321"/>
    <w:rPr>
      <w:b/>
      <w:i/>
      <w:iCs/>
      <w:color w:val="438F7B"/>
      <w:sz w:val="32"/>
    </w:rPr>
  </w:style>
  <w:style w:type="character" w:customStyle="1" w:styleId="TitelZchn">
    <w:name w:val="Titel Zchn"/>
    <w:basedOn w:val="Absatz-Standardschriftart"/>
    <w:link w:val="Titel"/>
    <w:uiPriority w:val="10"/>
    <w:rsid w:val="001B7321"/>
    <w:rPr>
      <w:rFonts w:asciiTheme="majorHAnsi" w:eastAsiaTheme="majorEastAsia" w:hAnsiTheme="majorHAnsi" w:cstheme="majorBidi"/>
      <w:color w:val="438F7B"/>
      <w:spacing w:val="-10"/>
      <w:kern w:val="28"/>
      <w:sz w:val="56"/>
      <w:szCs w:val="56"/>
    </w:rPr>
  </w:style>
  <w:style w:type="paragraph" w:styleId="Kopfzeile">
    <w:name w:val="header"/>
    <w:basedOn w:val="Standard"/>
    <w:link w:val="KopfzeileZchn"/>
    <w:uiPriority w:val="99"/>
    <w:unhideWhenUsed/>
    <w:rsid w:val="001B7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321"/>
  </w:style>
  <w:style w:type="paragraph" w:styleId="Fuzeile">
    <w:name w:val="footer"/>
    <w:basedOn w:val="Standard"/>
    <w:link w:val="FuzeileZchn"/>
    <w:uiPriority w:val="99"/>
    <w:unhideWhenUsed/>
    <w:rsid w:val="001B7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321"/>
  </w:style>
  <w:style w:type="character" w:styleId="Hyperlink">
    <w:name w:val="Hyperlink"/>
    <w:basedOn w:val="Absatz-Standardschriftart"/>
    <w:uiPriority w:val="99"/>
    <w:unhideWhenUsed/>
    <w:rsid w:val="001B7321"/>
    <w:rPr>
      <w:color w:val="0563C1" w:themeColor="hyperlink"/>
      <w:u w:val="single"/>
    </w:rPr>
  </w:style>
  <w:style w:type="character" w:styleId="Fett">
    <w:name w:val="Strong"/>
    <w:basedOn w:val="Absatz-Standardschriftart"/>
    <w:uiPriority w:val="22"/>
    <w:qFormat/>
    <w:rsid w:val="00D470B5"/>
    <w:rPr>
      <w:b/>
      <w:bCs/>
      <w:color w:val="438F7B"/>
    </w:rPr>
  </w:style>
  <w:style w:type="paragraph" w:styleId="Zitat">
    <w:name w:val="Quote"/>
    <w:basedOn w:val="Standard"/>
    <w:next w:val="Standard"/>
    <w:link w:val="ZitatZchn"/>
    <w:uiPriority w:val="29"/>
    <w:qFormat/>
    <w:rsid w:val="00D470B5"/>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D470B5"/>
    <w:rPr>
      <w:i/>
      <w:iCs/>
      <w:color w:val="404040" w:themeColor="text1" w:themeTint="BF"/>
    </w:rPr>
  </w:style>
  <w:style w:type="paragraph" w:styleId="Listenabsatz">
    <w:name w:val="List Paragraph"/>
    <w:basedOn w:val="Standard"/>
    <w:uiPriority w:val="34"/>
    <w:qFormat/>
    <w:rsid w:val="00D4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for-youth.donbosco.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novabis-shop.de/" TargetMode="External"/><Relationship Id="rId12" Type="http://schemas.openxmlformats.org/officeDocument/2006/relationships/hyperlink" Target="http://www.renovabis.de/pfingstak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ovabis.de/sites/default/files/predigt_pater_stoehr.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ovabis.de/sites/default/files/m16_sakristeigeschichte_-_erzahlung.pdf" TargetMode="External"/><Relationship Id="rId4" Type="http://schemas.openxmlformats.org/officeDocument/2006/relationships/webSettings" Target="webSettings.xml"/><Relationship Id="rId9" Type="http://schemas.openxmlformats.org/officeDocument/2006/relationships/hyperlink" Target="https://www.renovabis.de/sites/default/files/m13_rollenspiel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renovabi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Schulz</dc:creator>
  <cp:keywords/>
  <dc:description/>
  <cp:lastModifiedBy>Daniela Schulz</cp:lastModifiedBy>
  <cp:revision>7</cp:revision>
  <dcterms:created xsi:type="dcterms:W3CDTF">2016-03-17T14:25:00Z</dcterms:created>
  <dcterms:modified xsi:type="dcterms:W3CDTF">2016-04-22T11:35:00Z</dcterms:modified>
</cp:coreProperties>
</file>